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39E1" w14:textId="77777777" w:rsidR="00420EF7" w:rsidRDefault="00420EF7">
      <w:pPr>
        <w:spacing w:after="0" w:line="240" w:lineRule="auto"/>
        <w:rPr>
          <w:rFonts w:ascii="宋体" w:eastAsia="宋体" w:hint="eastAsia"/>
          <w:sz w:val="32"/>
          <w:szCs w:val="32"/>
        </w:rPr>
      </w:pPr>
    </w:p>
    <w:p w14:paraId="40F84E85" w14:textId="77777777" w:rsidR="00420EF7" w:rsidRDefault="00420EF7">
      <w:pPr>
        <w:spacing w:after="0" w:line="240" w:lineRule="auto"/>
        <w:rPr>
          <w:rFonts w:ascii="宋体" w:eastAsia="宋体" w:hint="eastAsia"/>
          <w:sz w:val="44"/>
          <w:szCs w:val="44"/>
        </w:rPr>
      </w:pPr>
    </w:p>
    <w:p w14:paraId="10E91FBB" w14:textId="77777777" w:rsidR="00420EF7" w:rsidRDefault="00420EF7">
      <w:pPr>
        <w:spacing w:after="0" w:line="240" w:lineRule="auto"/>
        <w:rPr>
          <w:rFonts w:ascii="宋体" w:eastAsia="宋体" w:hint="eastAsia"/>
          <w:sz w:val="44"/>
          <w:szCs w:val="44"/>
        </w:rPr>
      </w:pPr>
    </w:p>
    <w:p w14:paraId="5A73137C" w14:textId="77777777" w:rsidR="00420EF7" w:rsidRDefault="00420EF7">
      <w:pPr>
        <w:spacing w:after="0" w:line="240" w:lineRule="auto"/>
        <w:rPr>
          <w:rFonts w:ascii="宋体" w:eastAsia="宋体" w:hint="eastAsia"/>
          <w:sz w:val="44"/>
          <w:szCs w:val="44"/>
        </w:rPr>
      </w:pPr>
    </w:p>
    <w:p w14:paraId="0BBF71FD" w14:textId="77777777" w:rsidR="00420EF7" w:rsidRDefault="00000000">
      <w:pPr>
        <w:spacing w:after="0" w:line="240" w:lineRule="auto"/>
        <w:jc w:val="center"/>
        <w:outlineLvl w:val="0"/>
        <w:rPr>
          <w:rFonts w:ascii="宋体" w:eastAsia="黑体" w:hint="eastAsia"/>
          <w:sz w:val="44"/>
          <w:szCs w:val="44"/>
          <w:lang w:eastAsia="zh-CN"/>
        </w:rPr>
      </w:pPr>
      <w:r>
        <w:rPr>
          <w:rFonts w:ascii="宋体" w:eastAsia="黑体"/>
          <w:sz w:val="44"/>
          <w:szCs w:val="44"/>
          <w:lang w:eastAsia="zh-CN"/>
        </w:rPr>
        <w:t>中共乌鲁木齐市达坂城区委员会组织部</w:t>
      </w:r>
    </w:p>
    <w:p w14:paraId="4A84A6A4" w14:textId="77777777" w:rsidR="00420EF7" w:rsidRDefault="00000000">
      <w:pPr>
        <w:spacing w:after="0" w:line="240" w:lineRule="auto"/>
        <w:jc w:val="center"/>
        <w:outlineLvl w:val="0"/>
        <w:rPr>
          <w:rFonts w:ascii="黑体" w:eastAsia="黑体" w:hint="eastAsia"/>
          <w:sz w:val="44"/>
          <w:szCs w:val="44"/>
          <w:lang w:eastAsia="zh-CN"/>
        </w:rPr>
      </w:pPr>
      <w:r>
        <w:rPr>
          <w:rFonts w:ascii="黑体" w:eastAsia="黑体"/>
          <w:sz w:val="44"/>
          <w:szCs w:val="44"/>
          <w:lang w:eastAsia="zh-CN"/>
        </w:rPr>
        <w:t>2024年度部门决算公开说明</w:t>
      </w:r>
    </w:p>
    <w:p w14:paraId="5DF9B01A" w14:textId="77777777" w:rsidR="00420EF7" w:rsidRDefault="00000000">
      <w:pPr>
        <w:rPr>
          <w:rFonts w:hint="eastAsia"/>
          <w:lang w:eastAsia="zh-CN"/>
        </w:rPr>
      </w:pPr>
      <w:r>
        <w:rPr>
          <w:sz w:val="0"/>
          <w:szCs w:val="0"/>
          <w:lang w:eastAsia="zh-CN"/>
        </w:rPr>
        <w:br w:type="page"/>
      </w:r>
    </w:p>
    <w:p w14:paraId="4EE5BD12" w14:textId="77777777" w:rsidR="00420EF7" w:rsidRDefault="00000000">
      <w:pPr>
        <w:spacing w:after="0" w:line="240" w:lineRule="auto"/>
        <w:jc w:val="center"/>
        <w:rPr>
          <w:rFonts w:ascii="黑体" w:eastAsia="黑体" w:hint="eastAsia"/>
          <w:sz w:val="32"/>
          <w:szCs w:val="32"/>
          <w:lang w:eastAsia="zh-CN"/>
        </w:rPr>
      </w:pPr>
      <w:r>
        <w:rPr>
          <w:rFonts w:ascii="黑体" w:eastAsia="黑体"/>
          <w:b/>
          <w:sz w:val="32"/>
          <w:szCs w:val="32"/>
          <w:lang w:eastAsia="zh-CN"/>
        </w:rPr>
        <w:lastRenderedPageBreak/>
        <w:t>目</w:t>
      </w:r>
      <w:r>
        <w:rPr>
          <w:rFonts w:ascii="黑体" w:eastAsia="黑体"/>
          <w:b/>
          <w:sz w:val="32"/>
          <w:szCs w:val="32"/>
          <w:lang w:eastAsia="zh-CN"/>
        </w:rPr>
        <w:t> </w:t>
      </w:r>
      <w:r>
        <w:rPr>
          <w:rFonts w:ascii="黑体" w:eastAsia="黑体"/>
          <w:b/>
          <w:sz w:val="32"/>
          <w:szCs w:val="32"/>
          <w:lang w:eastAsia="zh-CN"/>
        </w:rPr>
        <w:t xml:space="preserve"> 录</w:t>
      </w:r>
    </w:p>
    <w:p w14:paraId="5E933D65"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第一部分单位概况</w:t>
      </w:r>
    </w:p>
    <w:p w14:paraId="51A72E12"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一、主要职能</w:t>
      </w:r>
    </w:p>
    <w:p w14:paraId="159F5556"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二、机构设置及人员情况</w:t>
      </w:r>
    </w:p>
    <w:p w14:paraId="1C999431"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第二部分 部门决算情况说明</w:t>
      </w:r>
    </w:p>
    <w:p w14:paraId="4AD6EE5F"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一、收入支出决算总体情况说明</w:t>
      </w:r>
    </w:p>
    <w:p w14:paraId="328392CC"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二、收入决算情况说明</w:t>
      </w:r>
    </w:p>
    <w:p w14:paraId="7CA35F3E"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三、支出决算情况说明</w:t>
      </w:r>
    </w:p>
    <w:p w14:paraId="2289C423"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四、财政拨款收入支出决算总体情况说明</w:t>
      </w:r>
    </w:p>
    <w:p w14:paraId="1A363AE0"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五、一般公共预算财政拨款支出决算情况说明</w:t>
      </w:r>
    </w:p>
    <w:p w14:paraId="2D7D53C8"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（一）一般公共预算财政拨款支出决算总体情况</w:t>
      </w:r>
    </w:p>
    <w:p w14:paraId="3C03E02C"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（二）一般公共预算财政拨款支出决算结构情况</w:t>
      </w:r>
    </w:p>
    <w:p w14:paraId="7BBBBA84"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（三）一般公共预算财政拨款支出决算具体情况</w:t>
      </w:r>
    </w:p>
    <w:p w14:paraId="6BEF658B"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六、一般公共预算财政拨款基本支出决算情况说明</w:t>
      </w:r>
    </w:p>
    <w:p w14:paraId="5A176E9F"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七、政府性基金预算财政拨款收入支出决算情况说明</w:t>
      </w:r>
    </w:p>
    <w:p w14:paraId="4FFB9D9B"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八、国有资本经营预算财政拨款收入支出决算情况说明</w:t>
      </w:r>
    </w:p>
    <w:p w14:paraId="02DA26F8"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经费支出决算情况说明</w:t>
      </w:r>
    </w:p>
    <w:p w14:paraId="06159B8A"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十、其他重要事项的情况说明</w:t>
      </w:r>
    </w:p>
    <w:p w14:paraId="05FCAD65"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（一）机关运行经费及公用经费支出情况</w:t>
      </w:r>
    </w:p>
    <w:p w14:paraId="49949EE6"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（二）政府采购情况</w:t>
      </w:r>
    </w:p>
    <w:p w14:paraId="65A0B65F"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（三）国有资产占用情况说明</w:t>
      </w:r>
    </w:p>
    <w:p w14:paraId="61814522"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十一、预算绩效的情况说明</w:t>
      </w:r>
    </w:p>
    <w:p w14:paraId="37461566"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十二、其他需说明的事项</w:t>
      </w:r>
    </w:p>
    <w:p w14:paraId="16AFC10D"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第三部分 专业名词解释</w:t>
      </w:r>
    </w:p>
    <w:p w14:paraId="6F8DBEC6"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第四部分 部门决算报表（见附表）</w:t>
      </w:r>
    </w:p>
    <w:p w14:paraId="2BDCB4D5"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4D120F71"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二、《收入决算表》</w:t>
      </w:r>
    </w:p>
    <w:p w14:paraId="48E74781"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三、《支出决算表》</w:t>
      </w:r>
    </w:p>
    <w:p w14:paraId="6BAEF774"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325803F2"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759C167B"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00175609"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lastRenderedPageBreak/>
        <w:t>七、《政府性基金预算财政拨款收入支出决算表》</w:t>
      </w:r>
    </w:p>
    <w:p w14:paraId="1A4C59BC"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7E1B3931" w14:textId="77777777" w:rsidR="00420EF7"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p w14:paraId="756E07A0" w14:textId="77777777" w:rsidR="00420EF7" w:rsidRDefault="00000000">
      <w:pPr>
        <w:rPr>
          <w:rFonts w:hint="eastAsia"/>
          <w:lang w:eastAsia="zh-CN"/>
        </w:rPr>
      </w:pPr>
      <w:r>
        <w:rPr>
          <w:sz w:val="0"/>
          <w:szCs w:val="0"/>
          <w:lang w:eastAsia="zh-CN"/>
        </w:rPr>
        <w:br w:type="page"/>
      </w:r>
    </w:p>
    <w:p w14:paraId="19277273" w14:textId="77777777" w:rsidR="00420EF7"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第一部分</w:t>
      </w:r>
      <w:r>
        <w:rPr>
          <w:rFonts w:ascii="黑体" w:eastAsia="黑体"/>
          <w:sz w:val="32"/>
          <w:szCs w:val="32"/>
          <w:lang w:eastAsia="zh-CN"/>
        </w:rPr>
        <w:t> </w:t>
      </w:r>
      <w:r>
        <w:rPr>
          <w:rFonts w:ascii="黑体" w:eastAsia="黑体"/>
          <w:sz w:val="32"/>
          <w:szCs w:val="32"/>
          <w:lang w:eastAsia="zh-CN"/>
        </w:rPr>
        <w:t>单位概况</w:t>
      </w:r>
    </w:p>
    <w:p w14:paraId="195E59DB"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一、主要职能</w:t>
      </w:r>
    </w:p>
    <w:p w14:paraId="53A9E340"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负责党的建设和组织工作研究；负责党的组织制度及党员队伍建设和党代表联络工作；负责基层组织及新兴组织党建工作；负责领导班子配备及领导干部队伍建设工作；负责干部考核、监督管理工作；负责干部教育培训、干部人事档案管理、干部人事档案管理及人才工作；负责公务员队伍建设；负责指导全区退（离）休干部政治建设、思想建设和党组织建设；承办区委交办的其他事项。</w:t>
      </w:r>
    </w:p>
    <w:p w14:paraId="377FED09"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二、机构设置及人员情况</w:t>
      </w:r>
    </w:p>
    <w:p w14:paraId="41B5437E"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中共乌鲁木齐市达坂城区委员会组织部2024年度，实有人数152人，其中：在职人员19人，增加3人；离休人员1人，减少1人；退休人员132人，减少1人。</w:t>
      </w:r>
    </w:p>
    <w:p w14:paraId="61EB0EB7"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中共乌鲁木齐市达坂城区委员会组织部无下属预算单位，下设6个科室，分别是：办公室、干部科、公务员科、基层党建指导服务中心、老干部服务中心、党员教育中心。</w:t>
      </w:r>
    </w:p>
    <w:p w14:paraId="11A0696F" w14:textId="77777777" w:rsidR="00420EF7" w:rsidRDefault="00000000">
      <w:pPr>
        <w:rPr>
          <w:rFonts w:hint="eastAsia"/>
          <w:lang w:eastAsia="zh-CN"/>
        </w:rPr>
      </w:pPr>
      <w:r>
        <w:rPr>
          <w:sz w:val="0"/>
          <w:szCs w:val="0"/>
          <w:lang w:eastAsia="zh-CN"/>
        </w:rPr>
        <w:br w:type="page"/>
      </w:r>
    </w:p>
    <w:p w14:paraId="51F990D4" w14:textId="77777777" w:rsidR="00420EF7"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第二部分 部门决算情况说明</w:t>
      </w:r>
    </w:p>
    <w:p w14:paraId="6E35F61F"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一、收入支出决算总体情况说明</w:t>
      </w:r>
    </w:p>
    <w:p w14:paraId="272FECB0"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2024年度收入总计1,754.25万元，其中：本年收入合计1,706.50万元，使用非财政拨款结余（含专用结余）0.00万元，年初结转和结余47.75万元。</w:t>
      </w:r>
    </w:p>
    <w:p w14:paraId="7497E54A"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2024年度支出总计1,754.25万元，其中：本年支出合计1,716.56万元，结余分配0.00万元，年末结转和结余37.69万元。</w:t>
      </w:r>
    </w:p>
    <w:p w14:paraId="0244416C"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收入支出总体与上年相比，增加461.09万元，增长35.66%，主要原因是：本年度增加三老人员生活补助经费</w:t>
      </w:r>
      <w:r>
        <w:rPr>
          <w:rFonts w:ascii="仿宋_GB2312" w:eastAsia="仿宋_GB2312" w:hint="eastAsia"/>
          <w:sz w:val="32"/>
          <w:szCs w:val="32"/>
          <w:lang w:eastAsia="zh-CN"/>
        </w:rPr>
        <w:t>、</w:t>
      </w:r>
      <w:r>
        <w:rPr>
          <w:rFonts w:ascii="仿宋_GB2312" w:eastAsia="仿宋_GB2312"/>
          <w:sz w:val="32"/>
          <w:szCs w:val="32"/>
          <w:lang w:eastAsia="zh-CN"/>
        </w:rPr>
        <w:t>基层干部相关岗位补贴资金</w:t>
      </w:r>
      <w:r>
        <w:rPr>
          <w:rFonts w:ascii="仿宋_GB2312" w:eastAsia="仿宋_GB2312" w:hint="eastAsia"/>
          <w:sz w:val="32"/>
          <w:szCs w:val="32"/>
          <w:lang w:eastAsia="zh-CN"/>
        </w:rPr>
        <w:t>。</w:t>
      </w:r>
      <w:r>
        <w:rPr>
          <w:rFonts w:ascii="仿宋_GB2312" w:eastAsia="仿宋_GB2312"/>
          <w:sz w:val="32"/>
          <w:szCs w:val="32"/>
          <w:lang w:eastAsia="zh-CN"/>
        </w:rPr>
        <w:t>同时本年度在编人员人数增加，相应工资</w:t>
      </w:r>
      <w:r>
        <w:rPr>
          <w:rFonts w:ascii="仿宋_GB2312" w:eastAsia="仿宋_GB2312" w:hint="eastAsia"/>
          <w:sz w:val="32"/>
          <w:szCs w:val="32"/>
          <w:lang w:eastAsia="zh-CN"/>
        </w:rPr>
        <w:t>、</w:t>
      </w:r>
      <w:r>
        <w:rPr>
          <w:rFonts w:ascii="仿宋_GB2312" w:eastAsia="仿宋_GB2312"/>
          <w:sz w:val="32"/>
          <w:szCs w:val="32"/>
          <w:lang w:eastAsia="zh-CN"/>
        </w:rPr>
        <w:t>社保</w:t>
      </w:r>
      <w:r>
        <w:rPr>
          <w:rFonts w:ascii="仿宋_GB2312" w:eastAsia="仿宋_GB2312" w:hint="eastAsia"/>
          <w:sz w:val="32"/>
          <w:szCs w:val="32"/>
          <w:lang w:eastAsia="zh-CN"/>
        </w:rPr>
        <w:t>、</w:t>
      </w:r>
      <w:r>
        <w:rPr>
          <w:rFonts w:ascii="仿宋_GB2312" w:eastAsia="仿宋_GB2312"/>
          <w:sz w:val="32"/>
          <w:szCs w:val="32"/>
          <w:lang w:eastAsia="zh-CN"/>
        </w:rPr>
        <w:t>公积金</w:t>
      </w:r>
      <w:r>
        <w:rPr>
          <w:rFonts w:ascii="仿宋_GB2312" w:eastAsia="仿宋_GB2312" w:hint="eastAsia"/>
          <w:sz w:val="32"/>
          <w:szCs w:val="32"/>
          <w:lang w:eastAsia="zh-CN"/>
        </w:rPr>
        <w:t>等人员经费</w:t>
      </w:r>
      <w:r>
        <w:rPr>
          <w:rFonts w:ascii="仿宋_GB2312" w:eastAsia="仿宋_GB2312"/>
          <w:sz w:val="32"/>
          <w:szCs w:val="32"/>
          <w:lang w:eastAsia="zh-CN"/>
        </w:rPr>
        <w:t>增加。</w:t>
      </w:r>
    </w:p>
    <w:p w14:paraId="0F8E7154"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二、收入决算情况说明</w:t>
      </w:r>
    </w:p>
    <w:p w14:paraId="669E539F"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本年收入1,706.50万元，其中：财政拨款收入1,693.59万元,占99.24%；上级补助收入0.00万元,占0.00%；事业收入0.00万元，占0.00%；经营收入0.00万元,占0.00%；附属单位上缴收入0.00万元，占0.00%；其他收入12.90万元，占0.76%。</w:t>
      </w:r>
    </w:p>
    <w:p w14:paraId="62FADCC4"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三、支出决算情况说明</w:t>
      </w:r>
    </w:p>
    <w:p w14:paraId="4CF43B85"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本年支出1,716.56万元，其中：基本支出495.64万元，占28.87%；项目支出1,220.92万元，占71.13%；上缴上级支出0.00万元，占0.00%；经营支出0.00万元，占0.00%；对附属单位补助支出0.00万元，占0.00%。</w:t>
      </w:r>
    </w:p>
    <w:p w14:paraId="509C41DF"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四、财政拨款收入支出决算总体情况说明</w:t>
      </w:r>
    </w:p>
    <w:p w14:paraId="1597D8B6"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收入总计1,714.90万元，其中：年初财政拨款结转和结余21.31万元，本年财政拨款收入1,693.59万元。财政拨款支出总计1,714.90万元，其中：年末财政拨款结转和结余21.31万元，本年财政拨款支出1,693.59万元。</w:t>
      </w:r>
    </w:p>
    <w:p w14:paraId="7D6189A4"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财政拨款收入支出总体与上年相比，增加551.64万元，增长47.42%，主要原因是：本年度增加三老人员生活补助经</w:t>
      </w:r>
      <w:r>
        <w:rPr>
          <w:rFonts w:ascii="仿宋_GB2312" w:eastAsia="仿宋_GB2312"/>
          <w:sz w:val="32"/>
          <w:szCs w:val="32"/>
          <w:lang w:eastAsia="zh-CN"/>
        </w:rPr>
        <w:lastRenderedPageBreak/>
        <w:t>费</w:t>
      </w:r>
      <w:r>
        <w:rPr>
          <w:rFonts w:ascii="仿宋_GB2312" w:eastAsia="仿宋_GB2312" w:hint="eastAsia"/>
          <w:sz w:val="32"/>
          <w:szCs w:val="32"/>
          <w:lang w:eastAsia="zh-CN"/>
        </w:rPr>
        <w:t>、</w:t>
      </w:r>
      <w:r>
        <w:rPr>
          <w:rFonts w:ascii="仿宋_GB2312" w:eastAsia="仿宋_GB2312"/>
          <w:sz w:val="32"/>
          <w:szCs w:val="32"/>
          <w:lang w:eastAsia="zh-CN"/>
        </w:rPr>
        <w:t>基层干部相关岗位补贴资金</w:t>
      </w:r>
      <w:r>
        <w:rPr>
          <w:rFonts w:ascii="仿宋_GB2312" w:eastAsia="仿宋_GB2312" w:hint="eastAsia"/>
          <w:sz w:val="32"/>
          <w:szCs w:val="32"/>
          <w:lang w:eastAsia="zh-CN"/>
        </w:rPr>
        <w:t>。</w:t>
      </w:r>
      <w:r>
        <w:rPr>
          <w:rFonts w:ascii="仿宋_GB2312" w:eastAsia="仿宋_GB2312"/>
          <w:sz w:val="32"/>
          <w:szCs w:val="32"/>
          <w:lang w:eastAsia="zh-CN"/>
        </w:rPr>
        <w:t>同时本年度在编人员人数增加，相应工资</w:t>
      </w:r>
      <w:r>
        <w:rPr>
          <w:rFonts w:ascii="仿宋_GB2312" w:eastAsia="仿宋_GB2312" w:hint="eastAsia"/>
          <w:sz w:val="32"/>
          <w:szCs w:val="32"/>
          <w:lang w:eastAsia="zh-CN"/>
        </w:rPr>
        <w:t>、</w:t>
      </w:r>
      <w:r>
        <w:rPr>
          <w:rFonts w:ascii="仿宋_GB2312" w:eastAsia="仿宋_GB2312"/>
          <w:sz w:val="32"/>
          <w:szCs w:val="32"/>
          <w:lang w:eastAsia="zh-CN"/>
        </w:rPr>
        <w:t>社保</w:t>
      </w:r>
      <w:r>
        <w:rPr>
          <w:rFonts w:ascii="仿宋_GB2312" w:eastAsia="仿宋_GB2312" w:hint="eastAsia"/>
          <w:sz w:val="32"/>
          <w:szCs w:val="32"/>
          <w:lang w:eastAsia="zh-CN"/>
        </w:rPr>
        <w:t>、</w:t>
      </w:r>
      <w:r>
        <w:rPr>
          <w:rFonts w:ascii="仿宋_GB2312" w:eastAsia="仿宋_GB2312"/>
          <w:sz w:val="32"/>
          <w:szCs w:val="32"/>
          <w:lang w:eastAsia="zh-CN"/>
        </w:rPr>
        <w:t>公积金</w:t>
      </w:r>
      <w:r>
        <w:rPr>
          <w:rFonts w:ascii="仿宋_GB2312" w:eastAsia="仿宋_GB2312" w:hint="eastAsia"/>
          <w:sz w:val="32"/>
          <w:szCs w:val="32"/>
          <w:lang w:eastAsia="zh-CN"/>
        </w:rPr>
        <w:t>等人员经费</w:t>
      </w:r>
      <w:r>
        <w:rPr>
          <w:rFonts w:ascii="仿宋_GB2312" w:eastAsia="仿宋_GB2312"/>
          <w:sz w:val="32"/>
          <w:szCs w:val="32"/>
          <w:lang w:eastAsia="zh-CN"/>
        </w:rPr>
        <w:t>增加。与年初预算相比，年初预算数1,322.60万元，决算数1,714.90万元，预决算差异率29.66%，主要原因是：</w:t>
      </w:r>
      <w:r>
        <w:rPr>
          <w:rFonts w:ascii="仿宋_GB2312" w:eastAsia="仿宋_GB2312" w:hint="eastAsia"/>
          <w:sz w:val="32"/>
          <w:szCs w:val="32"/>
          <w:lang w:eastAsia="zh-CN"/>
        </w:rPr>
        <w:t>年中追加</w:t>
      </w:r>
      <w:r>
        <w:rPr>
          <w:rFonts w:ascii="仿宋_GB2312" w:eastAsia="仿宋_GB2312"/>
          <w:sz w:val="32"/>
          <w:szCs w:val="32"/>
          <w:lang w:eastAsia="zh-CN"/>
        </w:rPr>
        <w:t>三老人员生活补助经费</w:t>
      </w:r>
      <w:r>
        <w:rPr>
          <w:rFonts w:ascii="仿宋_GB2312" w:eastAsia="仿宋_GB2312" w:hint="eastAsia"/>
          <w:sz w:val="32"/>
          <w:szCs w:val="32"/>
          <w:lang w:eastAsia="zh-CN"/>
        </w:rPr>
        <w:t>及</w:t>
      </w:r>
      <w:r>
        <w:rPr>
          <w:rFonts w:ascii="仿宋_GB2312" w:eastAsia="仿宋_GB2312"/>
          <w:sz w:val="32"/>
          <w:szCs w:val="32"/>
          <w:lang w:eastAsia="zh-CN"/>
        </w:rPr>
        <w:t>基层干部相关岗位补贴资金。</w:t>
      </w:r>
    </w:p>
    <w:p w14:paraId="21EA5C61"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五、一般公共预算财政拨款支出决算情况说明</w:t>
      </w:r>
    </w:p>
    <w:p w14:paraId="36E6BC32"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（一）一般公共预算财政拨款支出决算总体情况</w:t>
      </w:r>
    </w:p>
    <w:p w14:paraId="4CCEA487"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2024年度一般公共预算财政拨款支出1,693.59万元，占本年支出合计的98.66%。与上年相比，增加795.05万元，增长88.48%，主要原因是：本年度增加三老人员生活补助经费</w:t>
      </w:r>
      <w:r>
        <w:rPr>
          <w:rFonts w:ascii="仿宋_GB2312" w:eastAsia="仿宋_GB2312" w:hint="eastAsia"/>
          <w:sz w:val="32"/>
          <w:szCs w:val="32"/>
          <w:lang w:eastAsia="zh-CN"/>
        </w:rPr>
        <w:t>、</w:t>
      </w:r>
      <w:r>
        <w:rPr>
          <w:rFonts w:ascii="仿宋_GB2312" w:eastAsia="仿宋_GB2312"/>
          <w:sz w:val="32"/>
          <w:szCs w:val="32"/>
          <w:lang w:eastAsia="zh-CN"/>
        </w:rPr>
        <w:t>基层干部相关岗位补贴资金</w:t>
      </w:r>
      <w:r>
        <w:rPr>
          <w:rFonts w:ascii="仿宋_GB2312" w:eastAsia="仿宋_GB2312" w:hint="eastAsia"/>
          <w:sz w:val="32"/>
          <w:szCs w:val="32"/>
          <w:lang w:eastAsia="zh-CN"/>
        </w:rPr>
        <w:t>。</w:t>
      </w:r>
      <w:r>
        <w:rPr>
          <w:rFonts w:ascii="仿宋_GB2312" w:eastAsia="仿宋_GB2312"/>
          <w:sz w:val="32"/>
          <w:szCs w:val="32"/>
          <w:lang w:eastAsia="zh-CN"/>
        </w:rPr>
        <w:t>同时本年度在编人员人数增加，相应工资</w:t>
      </w:r>
      <w:r>
        <w:rPr>
          <w:rFonts w:ascii="仿宋_GB2312" w:eastAsia="仿宋_GB2312" w:hint="eastAsia"/>
          <w:sz w:val="32"/>
          <w:szCs w:val="32"/>
          <w:lang w:eastAsia="zh-CN"/>
        </w:rPr>
        <w:t>、</w:t>
      </w:r>
      <w:r>
        <w:rPr>
          <w:rFonts w:ascii="仿宋_GB2312" w:eastAsia="仿宋_GB2312"/>
          <w:sz w:val="32"/>
          <w:szCs w:val="32"/>
          <w:lang w:eastAsia="zh-CN"/>
        </w:rPr>
        <w:t>社保</w:t>
      </w:r>
      <w:r>
        <w:rPr>
          <w:rFonts w:ascii="仿宋_GB2312" w:eastAsia="仿宋_GB2312" w:hint="eastAsia"/>
          <w:sz w:val="32"/>
          <w:szCs w:val="32"/>
          <w:lang w:eastAsia="zh-CN"/>
        </w:rPr>
        <w:t>、</w:t>
      </w:r>
      <w:r>
        <w:rPr>
          <w:rFonts w:ascii="仿宋_GB2312" w:eastAsia="仿宋_GB2312"/>
          <w:sz w:val="32"/>
          <w:szCs w:val="32"/>
          <w:lang w:eastAsia="zh-CN"/>
        </w:rPr>
        <w:t>公积金</w:t>
      </w:r>
      <w:r>
        <w:rPr>
          <w:rFonts w:ascii="仿宋_GB2312" w:eastAsia="仿宋_GB2312" w:hint="eastAsia"/>
          <w:sz w:val="32"/>
          <w:szCs w:val="32"/>
          <w:lang w:eastAsia="zh-CN"/>
        </w:rPr>
        <w:t>等人员经费</w:t>
      </w:r>
      <w:r>
        <w:rPr>
          <w:rFonts w:ascii="仿宋_GB2312" w:eastAsia="仿宋_GB2312"/>
          <w:sz w:val="32"/>
          <w:szCs w:val="32"/>
          <w:lang w:eastAsia="zh-CN"/>
        </w:rPr>
        <w:t>增加。与年初预算相比，年初预算数1,322.60万元，决算数1,693.59万元，预决算差异率28.05%，主要原因是：</w:t>
      </w:r>
      <w:r>
        <w:rPr>
          <w:rFonts w:ascii="仿宋_GB2312" w:eastAsia="仿宋_GB2312" w:hint="eastAsia"/>
          <w:sz w:val="32"/>
          <w:szCs w:val="32"/>
          <w:lang w:eastAsia="zh-CN"/>
        </w:rPr>
        <w:t>年中追加</w:t>
      </w:r>
      <w:r>
        <w:rPr>
          <w:rFonts w:ascii="仿宋_GB2312" w:eastAsia="仿宋_GB2312"/>
          <w:sz w:val="32"/>
          <w:szCs w:val="32"/>
          <w:lang w:eastAsia="zh-CN"/>
        </w:rPr>
        <w:t>三老人员生活补助经费</w:t>
      </w:r>
      <w:r>
        <w:rPr>
          <w:rFonts w:ascii="仿宋_GB2312" w:eastAsia="仿宋_GB2312" w:hint="eastAsia"/>
          <w:sz w:val="32"/>
          <w:szCs w:val="32"/>
          <w:lang w:eastAsia="zh-CN"/>
        </w:rPr>
        <w:t>及</w:t>
      </w:r>
      <w:r>
        <w:rPr>
          <w:rFonts w:ascii="仿宋_GB2312" w:eastAsia="仿宋_GB2312"/>
          <w:sz w:val="32"/>
          <w:szCs w:val="32"/>
          <w:lang w:eastAsia="zh-CN"/>
        </w:rPr>
        <w:t>基层干部相关岗位补贴资金。</w:t>
      </w:r>
    </w:p>
    <w:p w14:paraId="2E8AAB22"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（二）一般公共预算财政拨款支出决算结构情况</w:t>
      </w:r>
    </w:p>
    <w:p w14:paraId="18D3F3E5"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一般公共服务支出（类）1,120.47万元，占66.16%。</w:t>
      </w:r>
    </w:p>
    <w:p w14:paraId="1640690B"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教育支出（类）49.02万元，占2.89%。</w:t>
      </w:r>
    </w:p>
    <w:p w14:paraId="400A7E19"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社会保障和就业支出（类）518.04万元，占30.59%。</w:t>
      </w:r>
    </w:p>
    <w:p w14:paraId="6D945A46"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4.</w:t>
      </w:r>
      <w:r>
        <w:rPr>
          <w:rFonts w:ascii="仿宋_GB2312" w:eastAsia="仿宋_GB2312"/>
          <w:sz w:val="32"/>
          <w:szCs w:val="32"/>
          <w:lang w:eastAsia="zh-CN"/>
        </w:rPr>
        <w:t>其他支出（类）6.06万元，占0.36%。</w:t>
      </w:r>
    </w:p>
    <w:p w14:paraId="6F581D6C"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（三）一般公共预算财政拨款支出决算具体情况</w:t>
      </w:r>
    </w:p>
    <w:p w14:paraId="226DAAF4"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1、一般公共服务支出（类）组织事务（款）行政运行（项）：支出决算数为346.23万元，比上年决算增加118.39万元，增长51.96%，主要原因是：</w:t>
      </w:r>
      <w:r>
        <w:rPr>
          <w:rFonts w:ascii="仿宋_GB2312" w:eastAsia="仿宋_GB2312" w:hint="eastAsia"/>
          <w:sz w:val="32"/>
          <w:szCs w:val="32"/>
          <w:lang w:eastAsia="zh-CN"/>
        </w:rPr>
        <w:t>本年单位行政人员增加，人员工资、津补贴等人员经费较上年增加</w:t>
      </w:r>
      <w:r>
        <w:rPr>
          <w:rFonts w:ascii="仿宋_GB2312" w:eastAsia="仿宋_GB2312"/>
          <w:sz w:val="32"/>
          <w:szCs w:val="32"/>
          <w:lang w:eastAsia="zh-CN"/>
        </w:rPr>
        <w:t>。</w:t>
      </w:r>
    </w:p>
    <w:p w14:paraId="644409B6"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2、一般公共服务支出（类）组织事务（款）一般行政管理事务（项）：支出决算数为1.08万元，比上年决算减少98.86万元，下降98.92%，主要原因是：本年度</w:t>
      </w:r>
      <w:r>
        <w:rPr>
          <w:rFonts w:ascii="仿宋_GB2312" w:eastAsia="仿宋_GB2312" w:hint="eastAsia"/>
          <w:sz w:val="32"/>
          <w:szCs w:val="32"/>
          <w:lang w:eastAsia="zh-CN"/>
        </w:rPr>
        <w:t>人员</w:t>
      </w:r>
      <w:r>
        <w:rPr>
          <w:rFonts w:ascii="仿宋_GB2312" w:eastAsia="仿宋_GB2312"/>
          <w:sz w:val="32"/>
          <w:szCs w:val="32"/>
          <w:lang w:eastAsia="zh-CN"/>
        </w:rPr>
        <w:t>丧葬费</w:t>
      </w:r>
      <w:r>
        <w:rPr>
          <w:rFonts w:ascii="仿宋_GB2312" w:eastAsia="仿宋_GB2312" w:hint="eastAsia"/>
          <w:sz w:val="32"/>
          <w:szCs w:val="32"/>
          <w:lang w:eastAsia="zh-CN"/>
        </w:rPr>
        <w:t>及</w:t>
      </w:r>
      <w:r>
        <w:rPr>
          <w:rFonts w:ascii="仿宋_GB2312" w:eastAsia="仿宋_GB2312"/>
          <w:sz w:val="32"/>
          <w:szCs w:val="32"/>
          <w:lang w:eastAsia="zh-CN"/>
        </w:rPr>
        <w:t>抚恤金较上年减少。</w:t>
      </w:r>
    </w:p>
    <w:p w14:paraId="2135785D"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3、一般公共服务支出（类）组织事务（款）机关服务（项）：支出决算数为0.00万元，比上年决算减少43.62万</w:t>
      </w:r>
      <w:r>
        <w:rPr>
          <w:rFonts w:ascii="仿宋_GB2312" w:eastAsia="仿宋_GB2312"/>
          <w:sz w:val="32"/>
          <w:szCs w:val="32"/>
          <w:lang w:eastAsia="zh-CN"/>
        </w:rPr>
        <w:lastRenderedPageBreak/>
        <w:t>元，下降100.00%，主要原因是：</w:t>
      </w:r>
      <w:r>
        <w:rPr>
          <w:rFonts w:ascii="仿宋_GB2312" w:eastAsia="仿宋_GB2312" w:hint="eastAsia"/>
          <w:sz w:val="32"/>
          <w:szCs w:val="32"/>
          <w:lang w:eastAsia="zh-CN"/>
        </w:rPr>
        <w:t>本年度此科目未发放人员退休费及生活补助经费</w:t>
      </w:r>
      <w:r>
        <w:rPr>
          <w:rFonts w:ascii="仿宋_GB2312" w:eastAsia="仿宋_GB2312"/>
          <w:sz w:val="32"/>
          <w:szCs w:val="32"/>
          <w:lang w:eastAsia="zh-CN"/>
        </w:rPr>
        <w:t>。</w:t>
      </w:r>
    </w:p>
    <w:p w14:paraId="1B575B2F"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4、一般公共服务支出（类）组织事务（款）公务员事务（项）：支出决算数为1.27万元，比上年决算增加1.27万元，增长100.00%，主要原因是：</w:t>
      </w:r>
      <w:r>
        <w:rPr>
          <w:rFonts w:ascii="仿宋_GB2312" w:eastAsia="仿宋_GB2312" w:hint="eastAsia"/>
          <w:sz w:val="32"/>
          <w:szCs w:val="32"/>
          <w:lang w:eastAsia="zh-CN"/>
        </w:rPr>
        <w:t>本年单位新增人员，增加</w:t>
      </w:r>
      <w:r>
        <w:rPr>
          <w:rFonts w:ascii="仿宋_GB2312" w:eastAsia="仿宋_GB2312"/>
          <w:sz w:val="32"/>
          <w:szCs w:val="32"/>
          <w:lang w:eastAsia="zh-CN"/>
        </w:rPr>
        <w:t>公务员考察经费。</w:t>
      </w:r>
    </w:p>
    <w:p w14:paraId="0151D3EC"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5、一般公共服务支出（类）组织事务（款）事业运行（项）：支出决算数为106.17万元，比上年决算减少2.86万元，下降2.62%，主要原因是：</w:t>
      </w:r>
      <w:r>
        <w:rPr>
          <w:rFonts w:ascii="仿宋_GB2312" w:eastAsia="仿宋_GB2312" w:hint="eastAsia"/>
          <w:sz w:val="32"/>
          <w:szCs w:val="32"/>
          <w:lang w:eastAsia="zh-CN"/>
        </w:rPr>
        <w:t>本年度单位事业人员减少，事业人员工资、津补贴等人员经费较上年减少</w:t>
      </w:r>
      <w:r>
        <w:rPr>
          <w:rFonts w:ascii="仿宋_GB2312" w:eastAsia="仿宋_GB2312"/>
          <w:sz w:val="32"/>
          <w:szCs w:val="32"/>
          <w:lang w:eastAsia="zh-CN"/>
        </w:rPr>
        <w:t>。</w:t>
      </w:r>
    </w:p>
    <w:p w14:paraId="3B3BC0E7"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6、一般公共服务支出（类）组织事务（款）其他组织事务支出（项）：支出决算数为660.39万元，比上年决算增加660.39万元，增长100.00%，主要原因是：本年度新增基层干部相关岗位补贴、组织人才发展经费及</w:t>
      </w:r>
      <w:r>
        <w:rPr>
          <w:rFonts w:ascii="仿宋_GB2312" w:eastAsia="仿宋_GB2312"/>
          <w:sz w:val="32"/>
          <w:szCs w:val="32"/>
          <w:lang w:eastAsia="zh-CN"/>
        </w:rPr>
        <w:t>“</w:t>
      </w:r>
      <w:r>
        <w:rPr>
          <w:rFonts w:ascii="仿宋_GB2312" w:eastAsia="仿宋_GB2312"/>
          <w:sz w:val="32"/>
          <w:szCs w:val="32"/>
          <w:lang w:eastAsia="zh-CN"/>
        </w:rPr>
        <w:t>三老</w:t>
      </w:r>
      <w:r>
        <w:rPr>
          <w:rFonts w:ascii="仿宋_GB2312" w:eastAsia="仿宋_GB2312"/>
          <w:sz w:val="32"/>
          <w:szCs w:val="32"/>
          <w:lang w:eastAsia="zh-CN"/>
        </w:rPr>
        <w:t>”</w:t>
      </w:r>
      <w:r>
        <w:rPr>
          <w:rFonts w:ascii="仿宋_GB2312" w:eastAsia="仿宋_GB2312"/>
          <w:sz w:val="32"/>
          <w:szCs w:val="32"/>
          <w:lang w:eastAsia="zh-CN"/>
        </w:rPr>
        <w:t>人员生活补助经费。</w:t>
      </w:r>
    </w:p>
    <w:p w14:paraId="7E643249"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7、一般公共服务支出（类）其他共产党事务支出（款）其他共产党事务支出（项）：支出决算数为5.33万元，比上年决算增加5.33万元，增长100.00%，主要原因是：本年度新增组织部党员干部培训相关经费。</w:t>
      </w:r>
    </w:p>
    <w:p w14:paraId="64EA140D"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8、一般公共服务支出（类）其他一般公共服务支出（款）其他一般公共服务支出（项）：支出决算数为0.00万元，比上年决算减少38.32万元，下降100.00%，主要原因是：</w:t>
      </w:r>
      <w:r>
        <w:rPr>
          <w:rFonts w:ascii="仿宋_GB2312" w:eastAsia="仿宋_GB2312" w:hint="eastAsia"/>
          <w:sz w:val="32"/>
          <w:szCs w:val="32"/>
          <w:lang w:eastAsia="zh-CN"/>
        </w:rPr>
        <w:t>本年此科目未发放为民办实事</w:t>
      </w:r>
      <w:r>
        <w:rPr>
          <w:rFonts w:ascii="仿宋_GB2312" w:eastAsia="仿宋_GB2312"/>
          <w:sz w:val="32"/>
          <w:szCs w:val="32"/>
          <w:lang w:eastAsia="zh-CN"/>
        </w:rPr>
        <w:t>工作经费。</w:t>
      </w:r>
    </w:p>
    <w:p w14:paraId="0310288B"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9、教育支出（类）进修及培训（款）干部教育（项）：支出决算数为49.02万元，比上年决算增加49.02万元，增长100.00%，主要原因是：</w:t>
      </w:r>
      <w:r>
        <w:rPr>
          <w:rFonts w:ascii="仿宋_GB2312" w:eastAsia="仿宋_GB2312" w:hint="eastAsia"/>
          <w:sz w:val="32"/>
          <w:szCs w:val="32"/>
          <w:lang w:eastAsia="zh-CN"/>
        </w:rPr>
        <w:t>本年增加</w:t>
      </w:r>
      <w:r>
        <w:rPr>
          <w:rFonts w:ascii="仿宋_GB2312" w:eastAsia="仿宋_GB2312"/>
          <w:sz w:val="32"/>
          <w:szCs w:val="32"/>
          <w:lang w:eastAsia="zh-CN"/>
        </w:rPr>
        <w:t>县级基本财力保障</w:t>
      </w:r>
      <w:proofErr w:type="gramStart"/>
      <w:r>
        <w:rPr>
          <w:rFonts w:ascii="仿宋_GB2312" w:eastAsia="仿宋_GB2312"/>
          <w:sz w:val="32"/>
          <w:szCs w:val="32"/>
          <w:lang w:eastAsia="zh-CN"/>
        </w:rPr>
        <w:t>机制奖补</w:t>
      </w:r>
      <w:proofErr w:type="gramEnd"/>
      <w:r>
        <w:rPr>
          <w:rFonts w:ascii="仿宋_GB2312" w:eastAsia="仿宋_GB2312"/>
          <w:sz w:val="32"/>
          <w:szCs w:val="32"/>
          <w:lang w:eastAsia="zh-CN"/>
        </w:rPr>
        <w:t>资金及组织部基层干部外出培训经费。</w:t>
      </w:r>
    </w:p>
    <w:p w14:paraId="1DF00C9A"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10、社会保障和就业支出（类）民政管理事务（款）基层政权建设和社区治理（项）：支出决算数为474.81万元，比上年决算增加187.72万元，增长65.39%，主要原因是：</w:t>
      </w:r>
      <w:r>
        <w:rPr>
          <w:rFonts w:ascii="仿宋_GB2312" w:eastAsia="仿宋_GB2312" w:hint="eastAsia"/>
          <w:sz w:val="32"/>
          <w:szCs w:val="32"/>
          <w:lang w:eastAsia="zh-CN"/>
        </w:rPr>
        <w:t>本年</w:t>
      </w:r>
      <w:r>
        <w:rPr>
          <w:rFonts w:ascii="仿宋_GB2312" w:eastAsia="仿宋_GB2312" w:hint="eastAsia"/>
          <w:sz w:val="32"/>
          <w:szCs w:val="32"/>
          <w:lang w:eastAsia="zh-CN"/>
        </w:rPr>
        <w:lastRenderedPageBreak/>
        <w:t>增加</w:t>
      </w:r>
      <w:r>
        <w:rPr>
          <w:rFonts w:ascii="仿宋_GB2312" w:eastAsia="仿宋_GB2312"/>
          <w:sz w:val="32"/>
          <w:szCs w:val="32"/>
          <w:lang w:eastAsia="zh-CN"/>
        </w:rPr>
        <w:t>基层干部相关岗位补贴资金增加及组织部村驻社区（村、牧场）个人补助经费。</w:t>
      </w:r>
    </w:p>
    <w:p w14:paraId="1D203AF4"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11、社会保障和就业支出（类）行政事业单位养老支出（款）行政单位离退休（项）：支出决算数为14.11万元，比上年决算减少15.61万元，下降52.52%，主要原因是：本年度离休人员去世一人，退休人员去世一人，相应</w:t>
      </w:r>
      <w:r>
        <w:rPr>
          <w:rFonts w:ascii="仿宋_GB2312" w:eastAsia="仿宋_GB2312" w:hint="eastAsia"/>
          <w:sz w:val="32"/>
          <w:szCs w:val="32"/>
          <w:lang w:eastAsia="zh-CN"/>
        </w:rPr>
        <w:t>人员</w:t>
      </w:r>
      <w:r>
        <w:rPr>
          <w:rFonts w:ascii="仿宋_GB2312" w:eastAsia="仿宋_GB2312"/>
          <w:sz w:val="32"/>
          <w:szCs w:val="32"/>
          <w:lang w:eastAsia="zh-CN"/>
        </w:rPr>
        <w:t>离退休费减少。</w:t>
      </w:r>
    </w:p>
    <w:p w14:paraId="7882664C"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12、社会保障和就业支出（类）行政事业单位养老支出（款）机关事业单位基本养老保险缴费支出（项）：支出决算数为29.12万元，比上年决算增加7.95万元，增长37.55%，主要原因是：</w:t>
      </w:r>
      <w:r>
        <w:rPr>
          <w:rFonts w:ascii="仿宋_GB2312" w:eastAsia="仿宋_GB2312" w:hint="eastAsia"/>
          <w:sz w:val="32"/>
          <w:szCs w:val="32"/>
          <w:lang w:eastAsia="zh-CN"/>
        </w:rPr>
        <w:t>本年单位在职人员增加，人员</w:t>
      </w:r>
      <w:r>
        <w:rPr>
          <w:rFonts w:ascii="仿宋_GB2312" w:eastAsia="仿宋_GB2312"/>
          <w:sz w:val="32"/>
          <w:szCs w:val="32"/>
          <w:lang w:eastAsia="zh-CN"/>
        </w:rPr>
        <w:t>养老保险缴费</w:t>
      </w:r>
      <w:r>
        <w:rPr>
          <w:rFonts w:ascii="仿宋_GB2312" w:eastAsia="仿宋_GB2312" w:hint="eastAsia"/>
          <w:sz w:val="32"/>
          <w:szCs w:val="32"/>
          <w:lang w:eastAsia="zh-CN"/>
        </w:rPr>
        <w:t>增加</w:t>
      </w:r>
      <w:r>
        <w:rPr>
          <w:rFonts w:ascii="仿宋_GB2312" w:eastAsia="仿宋_GB2312"/>
          <w:sz w:val="32"/>
          <w:szCs w:val="32"/>
          <w:lang w:eastAsia="zh-CN"/>
        </w:rPr>
        <w:t>。</w:t>
      </w:r>
    </w:p>
    <w:p w14:paraId="3D9B72A3"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13、其他支出（类）其他支出（款）其他支出（项）：支出决算数为6.06万元，比上年决算减少35.75万元，下降85.51%，主要原因是：</w:t>
      </w:r>
      <w:r>
        <w:rPr>
          <w:rFonts w:ascii="仿宋_GB2312" w:eastAsia="仿宋_GB2312" w:hint="eastAsia"/>
          <w:sz w:val="32"/>
          <w:szCs w:val="32"/>
          <w:lang w:eastAsia="zh-CN"/>
        </w:rPr>
        <w:t>本年单位</w:t>
      </w:r>
      <w:r>
        <w:rPr>
          <w:rFonts w:ascii="仿宋_GB2312" w:eastAsia="仿宋_GB2312"/>
          <w:sz w:val="32"/>
          <w:szCs w:val="32"/>
          <w:lang w:eastAsia="zh-CN"/>
        </w:rPr>
        <w:t>减少</w:t>
      </w:r>
      <w:r>
        <w:rPr>
          <w:rFonts w:ascii="仿宋_GB2312" w:eastAsia="仿宋_GB2312" w:hint="eastAsia"/>
          <w:sz w:val="32"/>
          <w:szCs w:val="32"/>
          <w:lang w:eastAsia="zh-CN"/>
        </w:rPr>
        <w:t>为民办实事工作经费</w:t>
      </w:r>
      <w:r>
        <w:rPr>
          <w:rFonts w:ascii="仿宋_GB2312" w:eastAsia="仿宋_GB2312"/>
          <w:sz w:val="32"/>
          <w:szCs w:val="32"/>
          <w:lang w:eastAsia="zh-CN"/>
        </w:rPr>
        <w:t>。</w:t>
      </w:r>
    </w:p>
    <w:p w14:paraId="0F89A8F7"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六、一般公共预算财政拨款基本支出决算情况说明</w:t>
      </w:r>
    </w:p>
    <w:p w14:paraId="2F23C5BA"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基本支出495.63万元，其中：人员经费470.27万元，包括：基本工资、津贴补贴、奖金、绩效工资、机关事业单位基本养老保险缴费、职工基本医疗保险缴费、公务员医疗补助缴费、其他社会保障缴费、住房公积金、离休费、退休费、抚恤金、医疗费补助和奖励金。</w:t>
      </w:r>
    </w:p>
    <w:p w14:paraId="0A653AAE"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公用经费25.36万元，包括：办公费、邮电费、差旅费、培训费、工会经费、福利费、其他交通费用、其他商品和服务支出和办公设备购置。</w:t>
      </w:r>
    </w:p>
    <w:p w14:paraId="6888CAF9"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七、政府性基金预算财政拨款收入支出决算情况说明</w:t>
      </w:r>
    </w:p>
    <w:p w14:paraId="62DFA146"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383AED12"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八、国有资本经营预算财政拨款收入支出决算情况说明</w:t>
      </w:r>
    </w:p>
    <w:p w14:paraId="47A5A1EE"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384211DC"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九、财政拨款</w:t>
      </w:r>
      <w:r>
        <w:rPr>
          <w:rFonts w:ascii="黑体" w:eastAsia="黑体"/>
          <w:sz w:val="32"/>
          <w:szCs w:val="32"/>
          <w:lang w:eastAsia="zh-CN"/>
        </w:rPr>
        <w:t>“</w:t>
      </w:r>
      <w:r>
        <w:rPr>
          <w:rFonts w:ascii="黑体" w:eastAsia="黑体"/>
          <w:sz w:val="32"/>
          <w:szCs w:val="32"/>
          <w:lang w:eastAsia="zh-CN"/>
        </w:rPr>
        <w:t>三公</w:t>
      </w:r>
      <w:r>
        <w:rPr>
          <w:rFonts w:ascii="黑体" w:eastAsia="黑体"/>
          <w:sz w:val="32"/>
          <w:szCs w:val="32"/>
          <w:lang w:eastAsia="zh-CN"/>
        </w:rPr>
        <w:t>”</w:t>
      </w:r>
      <w:r>
        <w:rPr>
          <w:rFonts w:ascii="黑体" w:eastAsia="黑体"/>
          <w:sz w:val="32"/>
          <w:szCs w:val="32"/>
          <w:lang w:eastAsia="zh-CN"/>
        </w:rPr>
        <w:t>经费支出决算情况说明</w:t>
      </w:r>
    </w:p>
    <w:p w14:paraId="59B3FC10"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lastRenderedPageBreak/>
        <w:t>2024年度财政拨款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经费支出0.00万元，与上年相比无变化，主要原因是：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w:t>
      </w:r>
    </w:p>
    <w:p w14:paraId="68D9D52A" w14:textId="77777777" w:rsidR="00420EF7"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具体情况如下：</w:t>
      </w:r>
    </w:p>
    <w:p w14:paraId="07D3A6EB" w14:textId="3BDD9964"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因公出国（境）费支出0.00万元，开支内容包括</w:t>
      </w:r>
      <w:r w:rsidR="00AB7B42">
        <w:rPr>
          <w:rFonts w:ascii="仿宋_GB2312" w:eastAsia="仿宋_GB2312" w:hint="eastAsia"/>
          <w:sz w:val="32"/>
          <w:szCs w:val="32"/>
          <w:lang w:eastAsia="zh-CN"/>
        </w:rPr>
        <w:t>本年</w:t>
      </w:r>
      <w:r w:rsidR="0027682A">
        <w:rPr>
          <w:rFonts w:ascii="仿宋_GB2312" w:eastAsia="仿宋_GB2312" w:hint="eastAsia"/>
          <w:sz w:val="32"/>
          <w:szCs w:val="32"/>
          <w:lang w:eastAsia="zh-CN"/>
        </w:rPr>
        <w:t>我单位无此项经费</w:t>
      </w:r>
      <w:r>
        <w:rPr>
          <w:rFonts w:ascii="仿宋_GB2312" w:eastAsia="仿宋_GB2312"/>
          <w:sz w:val="32"/>
          <w:szCs w:val="32"/>
          <w:lang w:eastAsia="zh-CN"/>
        </w:rPr>
        <w:t>。单位全年安排的因公出国（境）团组0个，因公出国（境）0人次。</w:t>
      </w:r>
    </w:p>
    <w:p w14:paraId="5DB7461C" w14:textId="02F7DC41"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sidR="00AB7B42">
        <w:rPr>
          <w:rFonts w:ascii="仿宋_GB2312" w:eastAsia="仿宋_GB2312" w:hint="eastAsia"/>
          <w:sz w:val="32"/>
          <w:szCs w:val="32"/>
          <w:lang w:eastAsia="zh-CN"/>
        </w:rPr>
        <w:t>本年我单位无此项经费</w:t>
      </w:r>
      <w:r>
        <w:rPr>
          <w:rFonts w:ascii="仿宋_GB2312" w:eastAsia="仿宋_GB2312"/>
          <w:sz w:val="32"/>
          <w:szCs w:val="32"/>
          <w:lang w:eastAsia="zh-CN"/>
        </w:rPr>
        <w:t>。公务用车购置数0辆，公务用车保有量0辆。国有资产占用情况中固定资产车辆2辆，与公务用车保有量差异原因是：</w:t>
      </w:r>
      <w:r>
        <w:rPr>
          <w:rFonts w:ascii="仿宋_GB2312" w:eastAsia="仿宋_GB2312" w:hint="eastAsia"/>
          <w:sz w:val="32"/>
          <w:szCs w:val="32"/>
          <w:lang w:val="zh-CN" w:eastAsia="zh-CN"/>
        </w:rPr>
        <w:t>本单位车辆由机关事务管理中心统一管理</w:t>
      </w:r>
      <w:r>
        <w:rPr>
          <w:rFonts w:ascii="仿宋_GB2312" w:eastAsia="仿宋_GB2312"/>
          <w:sz w:val="32"/>
          <w:szCs w:val="32"/>
          <w:lang w:eastAsia="zh-CN"/>
        </w:rPr>
        <w:t>。</w:t>
      </w:r>
    </w:p>
    <w:p w14:paraId="5B09779D" w14:textId="3A4A8C75"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公务接待费0.00万元，开支内容包括</w:t>
      </w:r>
      <w:r w:rsidR="00AB7B42">
        <w:rPr>
          <w:rFonts w:ascii="仿宋_GB2312" w:eastAsia="仿宋_GB2312" w:hint="eastAsia"/>
          <w:sz w:val="32"/>
          <w:szCs w:val="32"/>
          <w:lang w:eastAsia="zh-CN"/>
        </w:rPr>
        <w:t>本年我单位无此项经费</w:t>
      </w:r>
      <w:r>
        <w:rPr>
          <w:rFonts w:ascii="仿宋_GB2312" w:eastAsia="仿宋_GB2312"/>
          <w:sz w:val="32"/>
          <w:szCs w:val="32"/>
          <w:lang w:eastAsia="zh-CN"/>
        </w:rPr>
        <w:t>。单位全年安排的国内公务接待0批次，0人次。</w:t>
      </w:r>
    </w:p>
    <w:p w14:paraId="153E9AE7" w14:textId="20F75FEF"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与全年预算相比，财政拨款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经费支出全年预算数0.00万元，决算数0.00万元，预决算差异率0.00%，主要原因是：</w:t>
      </w:r>
      <w:r w:rsidR="0027682A">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sidR="0027682A">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sidR="0027682A">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sidR="0027682A">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；公务接待费全年预算</w:t>
      </w:r>
      <w:r>
        <w:rPr>
          <w:rFonts w:ascii="仿宋_GB2312" w:eastAsia="仿宋_GB2312"/>
          <w:sz w:val="32"/>
          <w:szCs w:val="32"/>
          <w:lang w:eastAsia="zh-CN"/>
        </w:rPr>
        <w:lastRenderedPageBreak/>
        <w:t>数0.00万元，决算数0.00万元，预决算差异率0.00%，主要原因是：</w:t>
      </w:r>
      <w:r w:rsidR="0027682A">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w:t>
      </w:r>
    </w:p>
    <w:p w14:paraId="1DC953BB"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十、其他重要事项的情况说明</w:t>
      </w:r>
    </w:p>
    <w:p w14:paraId="4F9DEF2B"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（一）机关运行经费及公用经费支出情况</w:t>
      </w:r>
    </w:p>
    <w:p w14:paraId="78ED3456"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2024年度中共乌鲁木齐市达坂城区委员会组织部单位（行政单位和参照公务员法管理事业单位）机关运行经费支出25.36万元，比上年增加6.08万元，增长31.54%，主要原因是：</w:t>
      </w:r>
      <w:r>
        <w:rPr>
          <w:rFonts w:ascii="仿宋_GB2312" w:eastAsia="仿宋_GB2312" w:hint="eastAsia"/>
          <w:sz w:val="32"/>
          <w:szCs w:val="32"/>
          <w:lang w:eastAsia="zh-CN"/>
        </w:rPr>
        <w:t>本年单位办公经费、培训费等较上年增加</w:t>
      </w:r>
      <w:r>
        <w:rPr>
          <w:rFonts w:ascii="仿宋_GB2312" w:eastAsia="仿宋_GB2312"/>
          <w:sz w:val="32"/>
          <w:szCs w:val="32"/>
          <w:lang w:eastAsia="zh-CN"/>
        </w:rPr>
        <w:t>。</w:t>
      </w:r>
    </w:p>
    <w:p w14:paraId="3EFDC0C7"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（二）政府采购情况</w:t>
      </w:r>
    </w:p>
    <w:p w14:paraId="27D95DBF"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2024年度政府采购支出总额1.54万元，其中：政府采购货物支出1.54万元、政府采购工程支出0.00万元、政府采购服务支出0.00万元。</w:t>
      </w:r>
    </w:p>
    <w:p w14:paraId="58EE3EDA"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授予中小企业合同金额0.00万元，占政府采购支出总额的0.00%，其中：授予小</w:t>
      </w:r>
      <w:proofErr w:type="gramStart"/>
      <w:r>
        <w:rPr>
          <w:rFonts w:ascii="仿宋_GB2312" w:eastAsia="仿宋_GB2312"/>
          <w:sz w:val="32"/>
          <w:szCs w:val="32"/>
          <w:lang w:eastAsia="zh-CN"/>
        </w:rPr>
        <w:t>微企业</w:t>
      </w:r>
      <w:proofErr w:type="gramEnd"/>
      <w:r>
        <w:rPr>
          <w:rFonts w:ascii="仿宋_GB2312" w:eastAsia="仿宋_GB2312"/>
          <w:sz w:val="32"/>
          <w:szCs w:val="32"/>
          <w:lang w:eastAsia="zh-CN"/>
        </w:rPr>
        <w:t>合同金额0.00万元，占政府采购支出总额的0.00%。</w:t>
      </w:r>
    </w:p>
    <w:p w14:paraId="46EE2290" w14:textId="77777777" w:rsidR="00420EF7"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（三）国有资产占用情况说明</w:t>
      </w:r>
    </w:p>
    <w:p w14:paraId="38B0C155"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rPr>
        <w:t>截至2024年12月31日，房屋0.00平方米，价值</w:t>
      </w:r>
      <w:proofErr w:type="gramStart"/>
      <w:r>
        <w:rPr>
          <w:rFonts w:ascii="仿宋_GB2312" w:eastAsia="仿宋_GB2312"/>
          <w:sz w:val="32"/>
          <w:szCs w:val="32"/>
        </w:rPr>
        <w:t>0.00万元。</w:t>
      </w:r>
      <w:r>
        <w:rPr>
          <w:rFonts w:ascii="仿宋_GB2312" w:eastAsia="仿宋_GB2312"/>
          <w:sz w:val="32"/>
          <w:szCs w:val="32"/>
          <w:lang w:eastAsia="zh-CN"/>
        </w:rPr>
        <w:t>车辆</w:t>
      </w:r>
      <w:proofErr w:type="gramEnd"/>
      <w:r>
        <w:rPr>
          <w:rFonts w:ascii="仿宋_GB2312" w:eastAsia="仿宋_GB2312"/>
          <w:sz w:val="32"/>
          <w:szCs w:val="32"/>
          <w:lang w:eastAsia="zh-CN"/>
        </w:rPr>
        <w:t>2辆，价值26.04万元，其中：副部（省）级及以上领导用车0辆、主要负责人用车0辆、机要通信用车0辆、应急保障用车0辆、执法执勤用车0辆、特种专业技术用车0辆、离退休干部服务用车0辆、其他用车2辆，其他用车主要是：</w:t>
      </w:r>
      <w:proofErr w:type="gramStart"/>
      <w:r>
        <w:rPr>
          <w:rFonts w:ascii="仿宋_GB2312" w:eastAsia="仿宋_GB2312"/>
          <w:sz w:val="32"/>
          <w:szCs w:val="32"/>
          <w:lang w:eastAsia="zh-CN"/>
        </w:rPr>
        <w:t>单位</w:t>
      </w:r>
      <w:r>
        <w:rPr>
          <w:rFonts w:ascii="仿宋_GB2312" w:eastAsia="仿宋_GB2312" w:hint="eastAsia"/>
          <w:sz w:val="32"/>
          <w:szCs w:val="32"/>
          <w:lang w:eastAsia="zh-CN"/>
        </w:rPr>
        <w:t>业务用车</w:t>
      </w:r>
      <w:r>
        <w:rPr>
          <w:rFonts w:ascii="仿宋_GB2312" w:eastAsia="仿宋_GB2312"/>
          <w:sz w:val="32"/>
          <w:szCs w:val="32"/>
          <w:lang w:eastAsia="zh-CN"/>
        </w:rPr>
        <w:t>;单价</w:t>
      </w:r>
      <w:proofErr w:type="gramEnd"/>
      <w:r>
        <w:rPr>
          <w:rFonts w:ascii="仿宋_GB2312" w:eastAsia="仿宋_GB2312"/>
          <w:sz w:val="32"/>
          <w:szCs w:val="32"/>
          <w:lang w:eastAsia="zh-CN"/>
        </w:rPr>
        <w:t>100万元（含）以上设备（不含车辆）0台（套）。</w:t>
      </w:r>
    </w:p>
    <w:p w14:paraId="6FF5BD9B"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十一、预算绩效的情况说明</w:t>
      </w:r>
    </w:p>
    <w:p w14:paraId="4177DA72" w14:textId="77777777" w:rsidR="00420EF7"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根据预算绩效管理要求，本单位2024年度预算绩效管理形成整体支出绩效自评表1个，全年预算总额1,754.25万元，实际执行总额1,716.56万元；预算绩效评价项目18个，全年预算数</w:t>
      </w:r>
      <w:r>
        <w:rPr>
          <w:rFonts w:ascii="仿宋_GB2312" w:eastAsia="仿宋_GB2312" w:hint="eastAsia"/>
          <w:sz w:val="32"/>
          <w:szCs w:val="32"/>
          <w:lang w:eastAsia="zh-CN"/>
        </w:rPr>
        <w:t>1,191.00</w:t>
      </w:r>
      <w:r>
        <w:rPr>
          <w:rFonts w:ascii="仿宋_GB2312" w:eastAsia="仿宋_GB2312"/>
          <w:sz w:val="32"/>
          <w:szCs w:val="32"/>
          <w:lang w:eastAsia="zh-CN"/>
        </w:rPr>
        <w:t>万元，全年执行数1,188.55万元。预算绩效管理取得的成效：一是完成全年举办各类主体班、研修班32个班次，受训2</w:t>
      </w:r>
      <w:r>
        <w:rPr>
          <w:rFonts w:ascii="仿宋_GB2312" w:eastAsia="仿宋_GB2312" w:hint="eastAsia"/>
          <w:sz w:val="32"/>
          <w:szCs w:val="32"/>
          <w:lang w:eastAsia="zh-CN"/>
        </w:rPr>
        <w:t>,</w:t>
      </w:r>
      <w:r>
        <w:rPr>
          <w:rFonts w:ascii="仿宋_GB2312" w:eastAsia="仿宋_GB2312"/>
          <w:sz w:val="32"/>
          <w:szCs w:val="32"/>
          <w:lang w:eastAsia="zh-CN"/>
        </w:rPr>
        <w:t>800余人次；二是完成推荐200余名科级及以上干部参加自治区、市两级各类调训，制定</w:t>
      </w:r>
      <w:r>
        <w:rPr>
          <w:rFonts w:ascii="仿宋_GB2312" w:eastAsia="仿宋_GB2312"/>
          <w:sz w:val="32"/>
          <w:szCs w:val="32"/>
          <w:lang w:eastAsia="zh-CN"/>
        </w:rPr>
        <w:t>“</w:t>
      </w:r>
      <w:r>
        <w:rPr>
          <w:rFonts w:ascii="仿宋_GB2312" w:eastAsia="仿宋_GB2312"/>
          <w:sz w:val="32"/>
          <w:szCs w:val="32"/>
          <w:lang w:eastAsia="zh-CN"/>
        </w:rPr>
        <w:t>万名党员进党校</w:t>
      </w:r>
      <w:r>
        <w:rPr>
          <w:rFonts w:ascii="仿宋_GB2312" w:eastAsia="仿宋_GB2312"/>
          <w:sz w:val="32"/>
          <w:szCs w:val="32"/>
          <w:lang w:eastAsia="zh-CN"/>
        </w:rPr>
        <w:t>”</w:t>
      </w:r>
      <w:r>
        <w:rPr>
          <w:rFonts w:ascii="仿宋_GB2312" w:eastAsia="仿宋_GB2312"/>
          <w:sz w:val="32"/>
          <w:szCs w:val="32"/>
          <w:lang w:eastAsia="zh-CN"/>
        </w:rPr>
        <w:lastRenderedPageBreak/>
        <w:t>培训方案，分两批对8类党员开展集中培训；三是完成全年组织学员前往两个教学点接受现场教学共计4</w:t>
      </w:r>
      <w:r>
        <w:rPr>
          <w:rFonts w:ascii="仿宋_GB2312" w:eastAsia="仿宋_GB2312" w:hint="eastAsia"/>
          <w:sz w:val="32"/>
          <w:szCs w:val="32"/>
          <w:lang w:eastAsia="zh-CN"/>
        </w:rPr>
        <w:t>,</w:t>
      </w:r>
      <w:r>
        <w:rPr>
          <w:rFonts w:ascii="仿宋_GB2312" w:eastAsia="仿宋_GB2312"/>
          <w:sz w:val="32"/>
          <w:szCs w:val="32"/>
          <w:lang w:eastAsia="zh-CN"/>
        </w:rPr>
        <w:t>900余人次；四是完成围绕</w:t>
      </w:r>
      <w:r>
        <w:rPr>
          <w:rFonts w:ascii="仿宋_GB2312" w:eastAsia="仿宋_GB2312"/>
          <w:sz w:val="32"/>
          <w:szCs w:val="32"/>
          <w:lang w:eastAsia="zh-CN"/>
        </w:rPr>
        <w:t>“</w:t>
      </w:r>
      <w:r>
        <w:rPr>
          <w:rFonts w:ascii="仿宋_GB2312" w:eastAsia="仿宋_GB2312"/>
          <w:sz w:val="32"/>
          <w:szCs w:val="32"/>
          <w:lang w:eastAsia="zh-CN"/>
        </w:rPr>
        <w:t>学纪、知纪、明纪、守纪</w:t>
      </w:r>
      <w:r>
        <w:rPr>
          <w:rFonts w:ascii="仿宋_GB2312" w:eastAsia="仿宋_GB2312"/>
          <w:sz w:val="32"/>
          <w:szCs w:val="32"/>
          <w:lang w:eastAsia="zh-CN"/>
        </w:rPr>
        <w:t>”</w:t>
      </w:r>
      <w:r>
        <w:rPr>
          <w:rFonts w:ascii="仿宋_GB2312" w:eastAsia="仿宋_GB2312"/>
          <w:sz w:val="32"/>
          <w:szCs w:val="32"/>
          <w:lang w:eastAsia="zh-CN"/>
        </w:rPr>
        <w:t>主题主业，督促35家党委（党组）、198家基层党组织，开展警示教育201次、专题党课71场次、专题研讨458场次；五是完成举办三期党务干部业务能力提升培训班，组织农村、社区、非公、社会组织等领域179名党务干部参加培训，逐步提高基层党务人员业务水平</w:t>
      </w:r>
      <w:r>
        <w:rPr>
          <w:rFonts w:ascii="仿宋_GB2312" w:eastAsia="仿宋_GB2312" w:hint="eastAsia"/>
          <w:sz w:val="32"/>
          <w:szCs w:val="32"/>
          <w:lang w:eastAsia="zh-CN"/>
        </w:rPr>
        <w:t>；</w:t>
      </w:r>
      <w:r>
        <w:rPr>
          <w:rFonts w:ascii="仿宋_GB2312" w:eastAsia="仿宋_GB2312"/>
          <w:sz w:val="32"/>
          <w:szCs w:val="32"/>
          <w:lang w:eastAsia="zh-CN"/>
        </w:rPr>
        <w:t>六是完成了对新任公务员进行为期12天的任职培训。发现的问题及原因：</w:t>
      </w:r>
      <w:r>
        <w:rPr>
          <w:rFonts w:ascii="仿宋_GB2312" w:eastAsia="仿宋_GB2312" w:hint="eastAsia"/>
          <w:sz w:val="32"/>
          <w:szCs w:val="32"/>
          <w:lang w:eastAsia="zh-CN"/>
        </w:rPr>
        <w:t>一是</w:t>
      </w:r>
      <w:r>
        <w:rPr>
          <w:rFonts w:ascii="仿宋_GB2312" w:eastAsia="仿宋_GB2312"/>
          <w:sz w:val="32"/>
          <w:szCs w:val="32"/>
          <w:lang w:eastAsia="zh-CN"/>
        </w:rPr>
        <w:t>我单位部分绩效指标设置存在不够精简、指标数据无法统计和指标值设置过低等问题</w:t>
      </w:r>
      <w:r>
        <w:rPr>
          <w:rFonts w:ascii="仿宋_GB2312" w:eastAsia="仿宋_GB2312" w:hint="eastAsia"/>
          <w:sz w:val="32"/>
          <w:szCs w:val="32"/>
          <w:lang w:eastAsia="zh-CN"/>
        </w:rPr>
        <w:t>；二是</w:t>
      </w:r>
      <w:r>
        <w:rPr>
          <w:rFonts w:ascii="仿宋_GB2312" w:eastAsia="仿宋_GB2312"/>
          <w:sz w:val="32"/>
          <w:szCs w:val="32"/>
          <w:lang w:eastAsia="zh-CN"/>
        </w:rPr>
        <w:t>部分项目绩效指标值设定为定性的指标，指标设置的科学性、合理性有待进一步提高。下一步改进措施：一是建议以规章规则的形式，出台绩效管理制度，对绩效管理的目的、意义、性质和特点，以及组织实施绩效管理的程序、步骤、方法、原则和要求进行统一的规定</w:t>
      </w:r>
      <w:r>
        <w:rPr>
          <w:rFonts w:ascii="仿宋_GB2312" w:eastAsia="仿宋_GB2312" w:hint="eastAsia"/>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w:t>
      </w:r>
      <w:r>
        <w:rPr>
          <w:rFonts w:ascii="仿宋_GB2312" w:eastAsia="仿宋_GB2312" w:hint="eastAsia"/>
          <w:sz w:val="32"/>
          <w:szCs w:val="32"/>
          <w:lang w:eastAsia="zh-CN"/>
        </w:rPr>
        <w:t>；</w:t>
      </w:r>
      <w:r>
        <w:rPr>
          <w:rFonts w:ascii="仿宋_GB2312" w:eastAsia="仿宋_GB2312"/>
          <w:sz w:val="32"/>
          <w:szCs w:val="32"/>
          <w:lang w:eastAsia="zh-CN"/>
        </w:rPr>
        <w:t>三是探索符合部门工作特点的评价指标体系。在设定绩效目标时选取相关性强的量化指标，并注重选取符合实际工作情况的指标值。具体</w:t>
      </w:r>
      <w:proofErr w:type="gramStart"/>
      <w:r>
        <w:rPr>
          <w:rFonts w:ascii="仿宋_GB2312" w:eastAsia="仿宋_GB2312"/>
          <w:sz w:val="32"/>
          <w:szCs w:val="32"/>
          <w:lang w:eastAsia="zh-CN"/>
        </w:rPr>
        <w:t>附部门</w:t>
      </w:r>
      <w:proofErr w:type="gramEnd"/>
      <w:r>
        <w:rPr>
          <w:rFonts w:ascii="仿宋_GB2312" w:eastAsia="仿宋_GB2312"/>
          <w:sz w:val="32"/>
          <w:szCs w:val="32"/>
          <w:lang w:eastAsia="zh-CN"/>
        </w:rPr>
        <w:t>整体支出绩效自评表，项目支出绩效自评表和部门评价报告。</w:t>
      </w:r>
    </w:p>
    <w:p w14:paraId="2E041A10" w14:textId="77777777" w:rsidR="00420EF7" w:rsidRDefault="00420EF7">
      <w:pPr>
        <w:rPr>
          <w:rFonts w:ascii="宋体" w:eastAsia="宋体" w:hAnsi="宋体" w:cs="宋体" w:hint="eastAsia"/>
          <w:b/>
          <w:bCs/>
          <w:sz w:val="18"/>
          <w:szCs w:val="18"/>
          <w:lang w:eastAsia="zh-CN"/>
        </w:rPr>
      </w:pPr>
      <w:bookmarkStart w:id="0" w:name="_Hlk174962300"/>
    </w:p>
    <w:p w14:paraId="6E6898B3" w14:textId="77777777" w:rsidR="00420EF7"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部门（单位）整体支出绩效目标自评表</w:t>
      </w:r>
    </w:p>
    <w:p w14:paraId="3DB6F068"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935" w:type="dxa"/>
        <w:tblInd w:w="-601" w:type="dxa"/>
        <w:tblLayout w:type="fixed"/>
        <w:tblLook w:val="04A0" w:firstRow="1" w:lastRow="0" w:firstColumn="1" w:lastColumn="0" w:noHBand="0" w:noVBand="1"/>
      </w:tblPr>
      <w:tblGrid>
        <w:gridCol w:w="993"/>
        <w:gridCol w:w="1417"/>
        <w:gridCol w:w="1418"/>
        <w:gridCol w:w="1276"/>
        <w:gridCol w:w="1701"/>
        <w:gridCol w:w="1134"/>
        <w:gridCol w:w="992"/>
        <w:gridCol w:w="720"/>
        <w:gridCol w:w="284"/>
      </w:tblGrid>
      <w:tr w:rsidR="00420EF7" w14:paraId="738858F7" w14:textId="77777777">
        <w:trPr>
          <w:cantSplit/>
          <w:trHeight w:val="660"/>
        </w:trPr>
        <w:tc>
          <w:tcPr>
            <w:tcW w:w="993" w:type="dxa"/>
            <w:tcBorders>
              <w:top w:val="single" w:sz="4" w:space="0" w:color="auto"/>
              <w:left w:val="single" w:sz="4" w:space="0" w:color="auto"/>
              <w:bottom w:val="single" w:sz="4" w:space="0" w:color="auto"/>
              <w:right w:val="single" w:sz="4" w:space="0" w:color="auto"/>
            </w:tcBorders>
            <w:noWrap/>
            <w:vAlign w:val="center"/>
          </w:tcPr>
          <w:p w14:paraId="2E31967B"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部门（单位）名称</w:t>
            </w:r>
            <w:proofErr w:type="spellEnd"/>
          </w:p>
        </w:tc>
        <w:tc>
          <w:tcPr>
            <w:tcW w:w="8658" w:type="dxa"/>
            <w:gridSpan w:val="7"/>
            <w:tcBorders>
              <w:top w:val="single" w:sz="4" w:space="0" w:color="auto"/>
              <w:left w:val="nil"/>
              <w:bottom w:val="single" w:sz="4" w:space="0" w:color="auto"/>
              <w:right w:val="single" w:sz="4" w:space="0" w:color="auto"/>
            </w:tcBorders>
            <w:noWrap/>
            <w:vAlign w:val="center"/>
          </w:tcPr>
          <w:p w14:paraId="3F66B836" w14:textId="77777777" w:rsidR="00420EF7"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中共乌鲁木齐市达坂城区委员会组织部</w:t>
            </w:r>
          </w:p>
        </w:tc>
        <w:tc>
          <w:tcPr>
            <w:tcW w:w="284" w:type="dxa"/>
            <w:tcBorders>
              <w:top w:val="nil"/>
              <w:left w:val="nil"/>
              <w:bottom w:val="nil"/>
              <w:right w:val="nil"/>
            </w:tcBorders>
            <w:noWrap/>
            <w:vAlign w:val="center"/>
          </w:tcPr>
          <w:p w14:paraId="62B5CD0D" w14:textId="77777777" w:rsidR="00420EF7" w:rsidRDefault="00420EF7">
            <w:pPr>
              <w:rPr>
                <w:rFonts w:ascii="宋体" w:eastAsia="宋体" w:hAnsi="宋体" w:cs="宋体" w:hint="eastAsia"/>
                <w:b/>
                <w:bCs/>
                <w:sz w:val="18"/>
                <w:szCs w:val="18"/>
                <w:lang w:eastAsia="zh-CN"/>
              </w:rPr>
            </w:pPr>
          </w:p>
        </w:tc>
      </w:tr>
      <w:tr w:rsidR="00420EF7" w14:paraId="15952334" w14:textId="77777777">
        <w:trPr>
          <w:cantSplit/>
          <w:trHeight w:val="57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50C9F57D"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部门资金（万元</w:t>
            </w:r>
            <w:proofErr w:type="spellEnd"/>
            <w:r>
              <w:rPr>
                <w:rFonts w:ascii="宋体" w:eastAsia="宋体" w:hAnsi="宋体" w:cs="宋体" w:hint="eastAsia"/>
                <w:b/>
                <w:bCs/>
                <w:sz w:val="18"/>
                <w:szCs w:val="18"/>
              </w:rPr>
              <w:t>）</w:t>
            </w:r>
          </w:p>
        </w:tc>
        <w:tc>
          <w:tcPr>
            <w:tcW w:w="1417" w:type="dxa"/>
            <w:tcBorders>
              <w:top w:val="nil"/>
              <w:left w:val="nil"/>
              <w:bottom w:val="single" w:sz="4" w:space="0" w:color="auto"/>
              <w:right w:val="single" w:sz="4" w:space="0" w:color="auto"/>
            </w:tcBorders>
            <w:vAlign w:val="center"/>
          </w:tcPr>
          <w:p w14:paraId="6EDB9CB1"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资金来源</w:t>
            </w:r>
            <w:proofErr w:type="spellEnd"/>
          </w:p>
        </w:tc>
        <w:tc>
          <w:tcPr>
            <w:tcW w:w="1418" w:type="dxa"/>
            <w:tcBorders>
              <w:top w:val="nil"/>
              <w:left w:val="nil"/>
              <w:bottom w:val="single" w:sz="4" w:space="0" w:color="auto"/>
              <w:right w:val="single" w:sz="4" w:space="0" w:color="auto"/>
            </w:tcBorders>
            <w:vAlign w:val="center"/>
          </w:tcPr>
          <w:p w14:paraId="7A171BCC"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年初预算数</w:t>
            </w:r>
            <w:proofErr w:type="spellEnd"/>
          </w:p>
        </w:tc>
        <w:tc>
          <w:tcPr>
            <w:tcW w:w="1276" w:type="dxa"/>
            <w:tcBorders>
              <w:top w:val="nil"/>
              <w:left w:val="nil"/>
              <w:bottom w:val="single" w:sz="4" w:space="0" w:color="auto"/>
              <w:right w:val="single" w:sz="4" w:space="0" w:color="auto"/>
            </w:tcBorders>
            <w:vAlign w:val="center"/>
          </w:tcPr>
          <w:p w14:paraId="639257B8"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全年预算数</w:t>
            </w:r>
            <w:proofErr w:type="spellEnd"/>
          </w:p>
        </w:tc>
        <w:tc>
          <w:tcPr>
            <w:tcW w:w="1701" w:type="dxa"/>
            <w:tcBorders>
              <w:top w:val="nil"/>
              <w:left w:val="nil"/>
              <w:bottom w:val="single" w:sz="4" w:space="0" w:color="auto"/>
              <w:right w:val="single" w:sz="4" w:space="0" w:color="auto"/>
            </w:tcBorders>
            <w:vAlign w:val="center"/>
          </w:tcPr>
          <w:p w14:paraId="003C1C5E"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全年执行数</w:t>
            </w:r>
            <w:proofErr w:type="spellEnd"/>
          </w:p>
        </w:tc>
        <w:tc>
          <w:tcPr>
            <w:tcW w:w="1134" w:type="dxa"/>
            <w:tcBorders>
              <w:top w:val="nil"/>
              <w:left w:val="nil"/>
              <w:bottom w:val="single" w:sz="4" w:space="0" w:color="auto"/>
              <w:right w:val="single" w:sz="4" w:space="0" w:color="auto"/>
            </w:tcBorders>
            <w:vAlign w:val="center"/>
          </w:tcPr>
          <w:p w14:paraId="1D18F28E"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992" w:type="dxa"/>
            <w:tcBorders>
              <w:top w:val="nil"/>
              <w:left w:val="nil"/>
              <w:bottom w:val="single" w:sz="4" w:space="0" w:color="auto"/>
              <w:right w:val="single" w:sz="4" w:space="0" w:color="auto"/>
            </w:tcBorders>
            <w:vAlign w:val="center"/>
          </w:tcPr>
          <w:p w14:paraId="611DF219"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执行率</w:t>
            </w:r>
            <w:proofErr w:type="spellEnd"/>
          </w:p>
        </w:tc>
        <w:tc>
          <w:tcPr>
            <w:tcW w:w="720" w:type="dxa"/>
            <w:tcBorders>
              <w:top w:val="nil"/>
              <w:left w:val="nil"/>
              <w:bottom w:val="single" w:sz="4" w:space="0" w:color="auto"/>
              <w:right w:val="single" w:sz="4" w:space="0" w:color="auto"/>
            </w:tcBorders>
            <w:vAlign w:val="center"/>
          </w:tcPr>
          <w:p w14:paraId="54DDA05E"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555E1695" w14:textId="77777777" w:rsidR="00420EF7" w:rsidRDefault="00420EF7">
            <w:pPr>
              <w:jc w:val="center"/>
              <w:rPr>
                <w:rFonts w:ascii="宋体" w:eastAsia="宋体" w:hAnsi="宋体" w:cs="宋体" w:hint="eastAsia"/>
                <w:b/>
                <w:bCs/>
                <w:sz w:val="18"/>
                <w:szCs w:val="18"/>
              </w:rPr>
            </w:pPr>
          </w:p>
        </w:tc>
      </w:tr>
      <w:tr w:rsidR="00420EF7" w14:paraId="4EF7E55B" w14:textId="77777777">
        <w:trPr>
          <w:cantSplit/>
          <w:trHeight w:val="489"/>
        </w:trPr>
        <w:tc>
          <w:tcPr>
            <w:tcW w:w="993" w:type="dxa"/>
            <w:vMerge/>
            <w:tcBorders>
              <w:top w:val="single" w:sz="4" w:space="0" w:color="auto"/>
              <w:left w:val="single" w:sz="4" w:space="0" w:color="auto"/>
              <w:bottom w:val="single" w:sz="4" w:space="0" w:color="auto"/>
              <w:right w:val="single" w:sz="4" w:space="0" w:color="auto"/>
            </w:tcBorders>
            <w:vAlign w:val="center"/>
          </w:tcPr>
          <w:p w14:paraId="157449E6" w14:textId="77777777" w:rsidR="00420EF7" w:rsidRDefault="00420EF7">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noWrap/>
            <w:vAlign w:val="center"/>
          </w:tcPr>
          <w:p w14:paraId="2943C563"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年度总资金</w:t>
            </w:r>
            <w:proofErr w:type="spellEnd"/>
          </w:p>
        </w:tc>
        <w:tc>
          <w:tcPr>
            <w:tcW w:w="1418" w:type="dxa"/>
            <w:tcBorders>
              <w:top w:val="nil"/>
              <w:left w:val="nil"/>
              <w:bottom w:val="single" w:sz="4" w:space="0" w:color="auto"/>
              <w:right w:val="single" w:sz="4" w:space="0" w:color="auto"/>
            </w:tcBorders>
            <w:vAlign w:val="center"/>
          </w:tcPr>
          <w:p w14:paraId="27F82FB9"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1,322.60</w:t>
            </w:r>
          </w:p>
        </w:tc>
        <w:tc>
          <w:tcPr>
            <w:tcW w:w="1276" w:type="dxa"/>
            <w:tcBorders>
              <w:top w:val="nil"/>
              <w:left w:val="nil"/>
              <w:bottom w:val="single" w:sz="4" w:space="0" w:color="auto"/>
              <w:right w:val="single" w:sz="4" w:space="0" w:color="auto"/>
            </w:tcBorders>
            <w:vAlign w:val="center"/>
          </w:tcPr>
          <w:p w14:paraId="774B8DFE"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1,754.25</w:t>
            </w:r>
          </w:p>
        </w:tc>
        <w:tc>
          <w:tcPr>
            <w:tcW w:w="1701" w:type="dxa"/>
            <w:tcBorders>
              <w:top w:val="nil"/>
              <w:left w:val="nil"/>
              <w:bottom w:val="single" w:sz="4" w:space="0" w:color="auto"/>
              <w:right w:val="single" w:sz="4" w:space="0" w:color="auto"/>
            </w:tcBorders>
            <w:vAlign w:val="center"/>
          </w:tcPr>
          <w:p w14:paraId="2893358C"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1,716.56</w:t>
            </w:r>
          </w:p>
        </w:tc>
        <w:tc>
          <w:tcPr>
            <w:tcW w:w="1134" w:type="dxa"/>
            <w:tcBorders>
              <w:top w:val="nil"/>
              <w:left w:val="nil"/>
              <w:bottom w:val="single" w:sz="4" w:space="0" w:color="auto"/>
              <w:right w:val="single" w:sz="4" w:space="0" w:color="auto"/>
            </w:tcBorders>
            <w:vAlign w:val="center"/>
          </w:tcPr>
          <w:p w14:paraId="327A0178"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w:t>
            </w:r>
          </w:p>
        </w:tc>
        <w:tc>
          <w:tcPr>
            <w:tcW w:w="992" w:type="dxa"/>
            <w:tcBorders>
              <w:top w:val="nil"/>
              <w:left w:val="nil"/>
              <w:bottom w:val="single" w:sz="4" w:space="0" w:color="auto"/>
              <w:right w:val="single" w:sz="4" w:space="0" w:color="auto"/>
            </w:tcBorders>
            <w:vAlign w:val="center"/>
          </w:tcPr>
          <w:p w14:paraId="0D97289F"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97.85%</w:t>
            </w:r>
          </w:p>
        </w:tc>
        <w:tc>
          <w:tcPr>
            <w:tcW w:w="720" w:type="dxa"/>
            <w:tcBorders>
              <w:top w:val="nil"/>
              <w:left w:val="nil"/>
              <w:bottom w:val="single" w:sz="4" w:space="0" w:color="auto"/>
              <w:right w:val="single" w:sz="4" w:space="0" w:color="auto"/>
            </w:tcBorders>
            <w:vAlign w:val="center"/>
          </w:tcPr>
          <w:p w14:paraId="7AFE0EEF"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9.78</w:t>
            </w:r>
          </w:p>
        </w:tc>
        <w:tc>
          <w:tcPr>
            <w:tcW w:w="284" w:type="dxa"/>
            <w:tcBorders>
              <w:top w:val="nil"/>
              <w:left w:val="nil"/>
              <w:bottom w:val="nil"/>
              <w:right w:val="nil"/>
            </w:tcBorders>
            <w:noWrap/>
            <w:vAlign w:val="center"/>
          </w:tcPr>
          <w:p w14:paraId="7F8FE959" w14:textId="77777777" w:rsidR="00420EF7" w:rsidRDefault="00420EF7">
            <w:pPr>
              <w:jc w:val="center"/>
              <w:rPr>
                <w:rFonts w:ascii="宋体" w:eastAsia="宋体" w:hAnsi="宋体" w:cs="宋体" w:hint="eastAsia"/>
                <w:b/>
                <w:bCs/>
                <w:sz w:val="18"/>
                <w:szCs w:val="18"/>
              </w:rPr>
            </w:pPr>
          </w:p>
        </w:tc>
      </w:tr>
      <w:tr w:rsidR="00420EF7" w14:paraId="3CF163C3" w14:textId="77777777">
        <w:trPr>
          <w:cantSplit/>
          <w:trHeight w:val="425"/>
        </w:trPr>
        <w:tc>
          <w:tcPr>
            <w:tcW w:w="993" w:type="dxa"/>
            <w:vMerge/>
            <w:tcBorders>
              <w:top w:val="single" w:sz="4" w:space="0" w:color="auto"/>
              <w:left w:val="single" w:sz="4" w:space="0" w:color="auto"/>
              <w:bottom w:val="single" w:sz="4" w:space="0" w:color="auto"/>
              <w:right w:val="single" w:sz="4" w:space="0" w:color="auto"/>
            </w:tcBorders>
            <w:vAlign w:val="center"/>
          </w:tcPr>
          <w:p w14:paraId="1726AECD" w14:textId="77777777" w:rsidR="00420EF7" w:rsidRDefault="00420EF7">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420CA0AD" w14:textId="77777777" w:rsidR="00420EF7"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其中:上级资金（万元）</w:t>
            </w:r>
          </w:p>
        </w:tc>
        <w:tc>
          <w:tcPr>
            <w:tcW w:w="1418" w:type="dxa"/>
            <w:tcBorders>
              <w:top w:val="nil"/>
              <w:left w:val="nil"/>
              <w:bottom w:val="single" w:sz="4" w:space="0" w:color="auto"/>
              <w:right w:val="single" w:sz="4" w:space="0" w:color="auto"/>
            </w:tcBorders>
            <w:vAlign w:val="center"/>
          </w:tcPr>
          <w:p w14:paraId="797CDB25"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364.00</w:t>
            </w:r>
          </w:p>
        </w:tc>
        <w:tc>
          <w:tcPr>
            <w:tcW w:w="1276" w:type="dxa"/>
            <w:tcBorders>
              <w:top w:val="nil"/>
              <w:left w:val="nil"/>
              <w:bottom w:val="single" w:sz="4" w:space="0" w:color="auto"/>
              <w:right w:val="single" w:sz="4" w:space="0" w:color="auto"/>
            </w:tcBorders>
            <w:vAlign w:val="center"/>
          </w:tcPr>
          <w:p w14:paraId="45F01387"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160.26</w:t>
            </w:r>
          </w:p>
        </w:tc>
        <w:tc>
          <w:tcPr>
            <w:tcW w:w="1701" w:type="dxa"/>
            <w:tcBorders>
              <w:top w:val="nil"/>
              <w:left w:val="nil"/>
              <w:bottom w:val="single" w:sz="4" w:space="0" w:color="auto"/>
              <w:right w:val="single" w:sz="4" w:space="0" w:color="auto"/>
            </w:tcBorders>
            <w:vAlign w:val="center"/>
          </w:tcPr>
          <w:p w14:paraId="2629E9E7"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159.08</w:t>
            </w:r>
          </w:p>
        </w:tc>
        <w:tc>
          <w:tcPr>
            <w:tcW w:w="1134" w:type="dxa"/>
            <w:tcBorders>
              <w:top w:val="nil"/>
              <w:left w:val="nil"/>
              <w:bottom w:val="single" w:sz="4" w:space="0" w:color="auto"/>
              <w:right w:val="single" w:sz="4" w:space="0" w:color="auto"/>
            </w:tcBorders>
            <w:vAlign w:val="center"/>
          </w:tcPr>
          <w:p w14:paraId="30FEFDD0"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415BE58F"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7D828659"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1368F7A6" w14:textId="77777777" w:rsidR="00420EF7" w:rsidRDefault="00420EF7">
            <w:pPr>
              <w:jc w:val="center"/>
              <w:rPr>
                <w:rFonts w:ascii="宋体" w:eastAsia="宋体" w:hAnsi="宋体" w:cs="宋体" w:hint="eastAsia"/>
                <w:sz w:val="18"/>
                <w:szCs w:val="18"/>
              </w:rPr>
            </w:pPr>
          </w:p>
        </w:tc>
      </w:tr>
      <w:tr w:rsidR="00420EF7" w14:paraId="0F250BEE" w14:textId="77777777">
        <w:trPr>
          <w:cantSplit/>
          <w:trHeight w:val="281"/>
        </w:trPr>
        <w:tc>
          <w:tcPr>
            <w:tcW w:w="993" w:type="dxa"/>
            <w:vMerge/>
            <w:tcBorders>
              <w:top w:val="single" w:sz="4" w:space="0" w:color="auto"/>
              <w:left w:val="single" w:sz="4" w:space="0" w:color="auto"/>
              <w:bottom w:val="single" w:sz="4" w:space="0" w:color="auto"/>
              <w:right w:val="single" w:sz="4" w:space="0" w:color="auto"/>
            </w:tcBorders>
            <w:vAlign w:val="center"/>
          </w:tcPr>
          <w:p w14:paraId="138CFC1F" w14:textId="77777777" w:rsidR="00420EF7" w:rsidRDefault="00420EF7">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22B0E14B" w14:textId="4D2826C5" w:rsidR="00420EF7" w:rsidRDefault="0027682A">
            <w:pPr>
              <w:jc w:val="center"/>
              <w:rPr>
                <w:rFonts w:ascii="宋体" w:eastAsia="宋体" w:hAnsi="宋体" w:cs="宋体" w:hint="eastAsia"/>
                <w:b/>
                <w:bCs/>
                <w:sz w:val="18"/>
                <w:szCs w:val="18"/>
              </w:rPr>
            </w:pPr>
            <w:r>
              <w:rPr>
                <w:rFonts w:ascii="宋体" w:eastAsia="宋体" w:hAnsi="宋体" w:cs="宋体" w:hint="eastAsia"/>
                <w:b/>
                <w:bCs/>
                <w:sz w:val="18"/>
                <w:szCs w:val="18"/>
                <w:lang w:eastAsia="zh-CN"/>
              </w:rPr>
              <w:t>本级</w:t>
            </w:r>
            <w:proofErr w:type="spellStart"/>
            <w:r>
              <w:rPr>
                <w:rFonts w:ascii="宋体" w:eastAsia="宋体" w:hAnsi="宋体" w:cs="宋体" w:hint="eastAsia"/>
                <w:b/>
                <w:bCs/>
                <w:sz w:val="18"/>
                <w:szCs w:val="18"/>
              </w:rPr>
              <w:t>资金（万元</w:t>
            </w:r>
            <w:proofErr w:type="spellEnd"/>
            <w:r>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76BFBE47"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784.37</w:t>
            </w:r>
          </w:p>
        </w:tc>
        <w:tc>
          <w:tcPr>
            <w:tcW w:w="1276" w:type="dxa"/>
            <w:tcBorders>
              <w:top w:val="nil"/>
              <w:left w:val="nil"/>
              <w:bottom w:val="single" w:sz="4" w:space="0" w:color="auto"/>
              <w:right w:val="single" w:sz="4" w:space="0" w:color="auto"/>
            </w:tcBorders>
            <w:vAlign w:val="center"/>
          </w:tcPr>
          <w:p w14:paraId="34F3A74D"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1,585.28</w:t>
            </w:r>
          </w:p>
        </w:tc>
        <w:tc>
          <w:tcPr>
            <w:tcW w:w="1701" w:type="dxa"/>
            <w:tcBorders>
              <w:top w:val="nil"/>
              <w:left w:val="nil"/>
              <w:bottom w:val="single" w:sz="4" w:space="0" w:color="auto"/>
              <w:right w:val="single" w:sz="4" w:space="0" w:color="auto"/>
            </w:tcBorders>
            <w:vAlign w:val="center"/>
          </w:tcPr>
          <w:p w14:paraId="0265F20B"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1,548.77</w:t>
            </w:r>
          </w:p>
        </w:tc>
        <w:tc>
          <w:tcPr>
            <w:tcW w:w="1134" w:type="dxa"/>
            <w:tcBorders>
              <w:top w:val="nil"/>
              <w:left w:val="nil"/>
              <w:bottom w:val="single" w:sz="4" w:space="0" w:color="auto"/>
              <w:right w:val="single" w:sz="4" w:space="0" w:color="auto"/>
            </w:tcBorders>
            <w:vAlign w:val="center"/>
          </w:tcPr>
          <w:p w14:paraId="1C0344E6"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4476E82D"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20B5CECE" w14:textId="77777777" w:rsidR="00420EF7"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79CB811C" w14:textId="77777777" w:rsidR="00420EF7" w:rsidRDefault="00420EF7">
            <w:pPr>
              <w:jc w:val="center"/>
              <w:rPr>
                <w:rFonts w:ascii="宋体" w:eastAsia="宋体" w:hAnsi="宋体" w:cs="宋体" w:hint="eastAsia"/>
                <w:sz w:val="18"/>
                <w:szCs w:val="18"/>
              </w:rPr>
            </w:pPr>
          </w:p>
        </w:tc>
      </w:tr>
      <w:tr w:rsidR="00420EF7" w14:paraId="1A108768" w14:textId="77777777">
        <w:trPr>
          <w:cantSplit/>
          <w:trHeight w:val="373"/>
        </w:trPr>
        <w:tc>
          <w:tcPr>
            <w:tcW w:w="993" w:type="dxa"/>
            <w:vMerge/>
            <w:tcBorders>
              <w:top w:val="single" w:sz="4" w:space="0" w:color="auto"/>
              <w:left w:val="single" w:sz="4" w:space="0" w:color="auto"/>
              <w:bottom w:val="single" w:sz="4" w:space="0" w:color="auto"/>
              <w:right w:val="single" w:sz="4" w:space="0" w:color="auto"/>
            </w:tcBorders>
            <w:vAlign w:val="center"/>
          </w:tcPr>
          <w:p w14:paraId="1B476D93" w14:textId="77777777" w:rsidR="00420EF7" w:rsidRDefault="00420EF7">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1E435827"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其他资金（万元</w:t>
            </w:r>
            <w:proofErr w:type="spellEnd"/>
            <w:r>
              <w:rPr>
                <w:rFonts w:ascii="宋体" w:eastAsia="宋体" w:hAnsi="宋体" w:cs="宋体" w:hint="eastAsia"/>
                <w:b/>
                <w:bCs/>
                <w:sz w:val="18"/>
                <w:szCs w:val="18"/>
              </w:rPr>
              <w:t>）</w:t>
            </w:r>
          </w:p>
        </w:tc>
        <w:tc>
          <w:tcPr>
            <w:tcW w:w="1418" w:type="dxa"/>
            <w:tcBorders>
              <w:top w:val="nil"/>
              <w:left w:val="nil"/>
              <w:bottom w:val="single" w:sz="4" w:space="0" w:color="auto"/>
              <w:right w:val="single" w:sz="4" w:space="0" w:color="auto"/>
            </w:tcBorders>
            <w:vAlign w:val="center"/>
          </w:tcPr>
          <w:p w14:paraId="1899890B"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174.23</w:t>
            </w:r>
          </w:p>
        </w:tc>
        <w:tc>
          <w:tcPr>
            <w:tcW w:w="1276" w:type="dxa"/>
            <w:tcBorders>
              <w:top w:val="nil"/>
              <w:left w:val="nil"/>
              <w:bottom w:val="single" w:sz="4" w:space="0" w:color="auto"/>
              <w:right w:val="single" w:sz="4" w:space="0" w:color="auto"/>
            </w:tcBorders>
            <w:vAlign w:val="center"/>
          </w:tcPr>
          <w:p w14:paraId="552B194D"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8.71</w:t>
            </w:r>
          </w:p>
        </w:tc>
        <w:tc>
          <w:tcPr>
            <w:tcW w:w="1701" w:type="dxa"/>
            <w:tcBorders>
              <w:top w:val="nil"/>
              <w:left w:val="nil"/>
              <w:bottom w:val="single" w:sz="4" w:space="0" w:color="auto"/>
              <w:right w:val="single" w:sz="4" w:space="0" w:color="auto"/>
            </w:tcBorders>
            <w:vAlign w:val="center"/>
          </w:tcPr>
          <w:p w14:paraId="7176828D"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8.71</w:t>
            </w:r>
          </w:p>
        </w:tc>
        <w:tc>
          <w:tcPr>
            <w:tcW w:w="1134" w:type="dxa"/>
            <w:tcBorders>
              <w:top w:val="nil"/>
              <w:left w:val="nil"/>
              <w:bottom w:val="single" w:sz="4" w:space="0" w:color="auto"/>
              <w:right w:val="single" w:sz="4" w:space="0" w:color="auto"/>
            </w:tcBorders>
            <w:vAlign w:val="center"/>
          </w:tcPr>
          <w:p w14:paraId="6A7B446B"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992" w:type="dxa"/>
            <w:tcBorders>
              <w:top w:val="nil"/>
              <w:left w:val="nil"/>
              <w:bottom w:val="single" w:sz="4" w:space="0" w:color="auto"/>
              <w:right w:val="single" w:sz="4" w:space="0" w:color="auto"/>
            </w:tcBorders>
            <w:vAlign w:val="center"/>
          </w:tcPr>
          <w:p w14:paraId="15FCBDFA"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720" w:type="dxa"/>
            <w:tcBorders>
              <w:top w:val="nil"/>
              <w:left w:val="nil"/>
              <w:bottom w:val="single" w:sz="4" w:space="0" w:color="auto"/>
              <w:right w:val="single" w:sz="4" w:space="0" w:color="auto"/>
            </w:tcBorders>
            <w:vAlign w:val="center"/>
          </w:tcPr>
          <w:p w14:paraId="1C10D206"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4C55FE7B" w14:textId="77777777" w:rsidR="00420EF7" w:rsidRDefault="00420EF7">
            <w:pPr>
              <w:jc w:val="center"/>
              <w:rPr>
                <w:rFonts w:ascii="宋体" w:eastAsia="宋体" w:hAnsi="宋体" w:cs="宋体" w:hint="eastAsia"/>
                <w:sz w:val="18"/>
                <w:szCs w:val="18"/>
              </w:rPr>
            </w:pPr>
          </w:p>
        </w:tc>
      </w:tr>
      <w:tr w:rsidR="00420EF7" w14:paraId="2E7B7AF3" w14:textId="77777777">
        <w:trPr>
          <w:cantSplit/>
          <w:trHeight w:val="3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072768A4"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年度总体目标</w:t>
            </w:r>
            <w:proofErr w:type="spellEnd"/>
          </w:p>
        </w:tc>
        <w:tc>
          <w:tcPr>
            <w:tcW w:w="4111" w:type="dxa"/>
            <w:gridSpan w:val="3"/>
            <w:tcBorders>
              <w:top w:val="single" w:sz="4" w:space="0" w:color="auto"/>
              <w:left w:val="nil"/>
              <w:bottom w:val="single" w:sz="4" w:space="0" w:color="auto"/>
              <w:right w:val="single" w:sz="4" w:space="0" w:color="auto"/>
            </w:tcBorders>
            <w:noWrap/>
            <w:vAlign w:val="center"/>
          </w:tcPr>
          <w:p w14:paraId="0DE6167A"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预期目标</w:t>
            </w:r>
            <w:proofErr w:type="spellEnd"/>
          </w:p>
        </w:tc>
        <w:tc>
          <w:tcPr>
            <w:tcW w:w="4547" w:type="dxa"/>
            <w:gridSpan w:val="4"/>
            <w:tcBorders>
              <w:top w:val="single" w:sz="4" w:space="0" w:color="auto"/>
              <w:left w:val="nil"/>
              <w:bottom w:val="single" w:sz="4" w:space="0" w:color="auto"/>
              <w:right w:val="single" w:sz="4" w:space="0" w:color="auto"/>
            </w:tcBorders>
            <w:noWrap/>
            <w:vAlign w:val="center"/>
          </w:tcPr>
          <w:p w14:paraId="4EF8F0F4"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实际完成情况</w:t>
            </w:r>
            <w:proofErr w:type="spellEnd"/>
          </w:p>
        </w:tc>
        <w:tc>
          <w:tcPr>
            <w:tcW w:w="284" w:type="dxa"/>
            <w:tcBorders>
              <w:top w:val="nil"/>
              <w:left w:val="nil"/>
              <w:bottom w:val="nil"/>
              <w:right w:val="nil"/>
            </w:tcBorders>
            <w:noWrap/>
            <w:vAlign w:val="center"/>
          </w:tcPr>
          <w:p w14:paraId="3F40A80B" w14:textId="77777777" w:rsidR="00420EF7" w:rsidRDefault="00420EF7">
            <w:pPr>
              <w:rPr>
                <w:rFonts w:ascii="宋体" w:eastAsia="宋体" w:hAnsi="宋体" w:cs="宋体" w:hint="eastAsia"/>
                <w:b/>
                <w:bCs/>
                <w:sz w:val="18"/>
                <w:szCs w:val="18"/>
              </w:rPr>
            </w:pPr>
          </w:p>
        </w:tc>
      </w:tr>
      <w:tr w:rsidR="00420EF7" w14:paraId="2238EA37" w14:textId="77777777">
        <w:trPr>
          <w:cantSplit/>
          <w:trHeight w:val="705"/>
        </w:trPr>
        <w:tc>
          <w:tcPr>
            <w:tcW w:w="993" w:type="dxa"/>
            <w:vMerge/>
            <w:tcBorders>
              <w:top w:val="single" w:sz="4" w:space="0" w:color="auto"/>
              <w:left w:val="single" w:sz="4" w:space="0" w:color="auto"/>
              <w:bottom w:val="single" w:sz="4" w:space="0" w:color="auto"/>
              <w:right w:val="single" w:sz="4" w:space="0" w:color="auto"/>
            </w:tcBorders>
            <w:vAlign w:val="center"/>
          </w:tcPr>
          <w:p w14:paraId="522884A8" w14:textId="77777777" w:rsidR="00420EF7" w:rsidRDefault="00420EF7">
            <w:pPr>
              <w:rPr>
                <w:rFonts w:ascii="宋体" w:eastAsia="宋体" w:hAnsi="宋体" w:cs="宋体" w:hint="eastAsia"/>
                <w:b/>
                <w:bCs/>
                <w:sz w:val="18"/>
                <w:szCs w:val="18"/>
              </w:rPr>
            </w:pPr>
          </w:p>
        </w:tc>
        <w:tc>
          <w:tcPr>
            <w:tcW w:w="4111" w:type="dxa"/>
            <w:gridSpan w:val="3"/>
            <w:tcBorders>
              <w:top w:val="single" w:sz="4" w:space="0" w:color="auto"/>
              <w:left w:val="nil"/>
              <w:bottom w:val="single" w:sz="4" w:space="0" w:color="auto"/>
              <w:right w:val="single" w:sz="4" w:space="0" w:color="auto"/>
            </w:tcBorders>
          </w:tcPr>
          <w:p w14:paraId="77760CB3" w14:textId="77777777" w:rsidR="00420EF7"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根据区委和上级组织部门的决定和指示，领导区机关党的工作，指导区机关党的建设，对区委管理的干部的考察和年度考核工作，培养选拔优秀中青年干部，抓好后备干部队伍建设，负责对领导班子和领导干部监督工作。做好全区老干部工作，抓好全区党员发展、管理和教育工作，做好干部教育培训工作。</w:t>
            </w:r>
          </w:p>
        </w:tc>
        <w:tc>
          <w:tcPr>
            <w:tcW w:w="4547" w:type="dxa"/>
            <w:gridSpan w:val="4"/>
            <w:tcBorders>
              <w:top w:val="single" w:sz="4" w:space="0" w:color="auto"/>
              <w:left w:val="nil"/>
              <w:bottom w:val="single" w:sz="4" w:space="0" w:color="auto"/>
              <w:right w:val="single" w:sz="4" w:space="0" w:color="auto"/>
            </w:tcBorders>
          </w:tcPr>
          <w:p w14:paraId="06D22FE8" w14:textId="77777777" w:rsidR="00420EF7" w:rsidRDefault="00000000">
            <w:pPr>
              <w:rPr>
                <w:rFonts w:ascii="宋体" w:eastAsia="宋体" w:hAnsi="宋体" w:cs="宋体" w:hint="eastAsia"/>
                <w:sz w:val="18"/>
                <w:szCs w:val="18"/>
              </w:rPr>
            </w:pPr>
            <w:r>
              <w:rPr>
                <w:rFonts w:ascii="宋体" w:eastAsia="宋体" w:hAnsi="宋体" w:cs="宋体" w:hint="eastAsia"/>
                <w:sz w:val="18"/>
                <w:szCs w:val="18"/>
                <w:lang w:eastAsia="zh-CN"/>
              </w:rPr>
              <w:t>1.新时代党的创新理论武装持续深化。一是完成全年举办各类主体班、研修班32个班次，受训2800余人次；二是完成推荐200余名科级及以上干部参加自治区、市两级各类调训，制定“万名党员进党校”培训方案，分两批对8类党员开展集中培训；三是完成全年组织学员前往两个教学点接受现场教学共计4900余人次；四是完成围绕“学纪、知纪、明纪、守纪”主题主业，督促35家党委（党组）、198家基层党组织，开展警示教育201次、专题党课71场次、专题研讨458场次；五是完成举办三期党务干部业务能力提升培训班，组织农村、社区、非公、社会组织等领域179名党务干部参加培训，逐步提高基层党务人员业务水平。六是完成了对新任公务员进行为期12天的任职培训。2.选育管同向用力，持续强化干部队伍力量。把政治标准放在首位，注重培养选拔政治过硬、对党忠诚干部，开展干部工作全覆盖调研，完善360余名领导干部纪实档案，分层次、分年龄、分领域建立干部人才储备库。科学做好领导班子日常调整</w:t>
            </w:r>
            <w:proofErr w:type="gramStart"/>
            <w:r>
              <w:rPr>
                <w:rFonts w:ascii="宋体" w:eastAsia="宋体" w:hAnsi="宋体" w:cs="宋体" w:hint="eastAsia"/>
                <w:sz w:val="18"/>
                <w:szCs w:val="18"/>
                <w:lang w:eastAsia="zh-CN"/>
              </w:rPr>
              <w:t>，着</w:t>
            </w:r>
            <w:proofErr w:type="gramEnd"/>
            <w:r>
              <w:rPr>
                <w:rFonts w:ascii="宋体" w:eastAsia="宋体" w:hAnsi="宋体" w:cs="宋体" w:hint="eastAsia"/>
                <w:sz w:val="18"/>
                <w:szCs w:val="18"/>
                <w:lang w:eastAsia="zh-CN"/>
              </w:rPr>
              <w:t>眼高质量发展现实需要，全年提请区委常委会议研究干部11批次188人次，稳步推进年轻干部选拔配备工作，大力发现培养年轻干部，提拔优秀年轻干部7名，占年度提拔使用干部36.84%。</w:t>
            </w:r>
            <w:proofErr w:type="spellStart"/>
            <w:r>
              <w:rPr>
                <w:rFonts w:ascii="宋体" w:eastAsia="宋体" w:hAnsi="宋体" w:cs="宋体" w:hint="eastAsia"/>
                <w:sz w:val="18"/>
                <w:szCs w:val="18"/>
              </w:rPr>
              <w:t>本年度推荐干部考察考核均良好</w:t>
            </w:r>
            <w:proofErr w:type="spellEnd"/>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48849AF1" w14:textId="77777777" w:rsidR="00420EF7" w:rsidRDefault="00420EF7">
            <w:pPr>
              <w:rPr>
                <w:rFonts w:ascii="宋体" w:eastAsia="宋体" w:hAnsi="宋体" w:cs="宋体" w:hint="eastAsia"/>
                <w:sz w:val="18"/>
                <w:szCs w:val="18"/>
              </w:rPr>
            </w:pPr>
          </w:p>
        </w:tc>
      </w:tr>
      <w:tr w:rsidR="00420EF7" w14:paraId="224D5562" w14:textId="77777777">
        <w:trPr>
          <w:cantSplit/>
          <w:trHeight w:val="716"/>
        </w:trPr>
        <w:tc>
          <w:tcPr>
            <w:tcW w:w="993" w:type="dxa"/>
            <w:tcBorders>
              <w:top w:val="single" w:sz="4" w:space="0" w:color="auto"/>
              <w:left w:val="single" w:sz="4" w:space="0" w:color="auto"/>
              <w:bottom w:val="single" w:sz="4" w:space="0" w:color="auto"/>
              <w:right w:val="single" w:sz="4" w:space="0" w:color="auto"/>
            </w:tcBorders>
            <w:vAlign w:val="center"/>
          </w:tcPr>
          <w:p w14:paraId="7C7E1193"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一级指标</w:t>
            </w:r>
            <w:proofErr w:type="spellEnd"/>
          </w:p>
        </w:tc>
        <w:tc>
          <w:tcPr>
            <w:tcW w:w="1417" w:type="dxa"/>
            <w:tcBorders>
              <w:top w:val="nil"/>
              <w:left w:val="nil"/>
              <w:bottom w:val="single" w:sz="4" w:space="0" w:color="auto"/>
              <w:right w:val="single" w:sz="4" w:space="0" w:color="auto"/>
            </w:tcBorders>
            <w:vAlign w:val="center"/>
          </w:tcPr>
          <w:p w14:paraId="0B752D31"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二级指标</w:t>
            </w:r>
            <w:proofErr w:type="spellEnd"/>
          </w:p>
        </w:tc>
        <w:tc>
          <w:tcPr>
            <w:tcW w:w="1418" w:type="dxa"/>
            <w:tcBorders>
              <w:top w:val="nil"/>
              <w:left w:val="nil"/>
              <w:bottom w:val="single" w:sz="4" w:space="0" w:color="auto"/>
              <w:right w:val="single" w:sz="4" w:space="0" w:color="auto"/>
            </w:tcBorders>
            <w:vAlign w:val="center"/>
          </w:tcPr>
          <w:p w14:paraId="29535CC9"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三级指标</w:t>
            </w:r>
            <w:proofErr w:type="spellEnd"/>
          </w:p>
        </w:tc>
        <w:tc>
          <w:tcPr>
            <w:tcW w:w="1276" w:type="dxa"/>
            <w:tcBorders>
              <w:top w:val="nil"/>
              <w:left w:val="nil"/>
              <w:bottom w:val="single" w:sz="4" w:space="0" w:color="auto"/>
              <w:right w:val="single" w:sz="4" w:space="0" w:color="auto"/>
            </w:tcBorders>
            <w:vAlign w:val="center"/>
          </w:tcPr>
          <w:p w14:paraId="7E1B5665"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预期指标值</w:t>
            </w:r>
            <w:proofErr w:type="spellEnd"/>
          </w:p>
        </w:tc>
        <w:tc>
          <w:tcPr>
            <w:tcW w:w="1701" w:type="dxa"/>
            <w:tcBorders>
              <w:top w:val="nil"/>
              <w:left w:val="nil"/>
              <w:bottom w:val="single" w:sz="4" w:space="0" w:color="auto"/>
              <w:right w:val="single" w:sz="4" w:space="0" w:color="auto"/>
            </w:tcBorders>
            <w:vAlign w:val="center"/>
          </w:tcPr>
          <w:p w14:paraId="79CE568D"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指标值设定依据</w:t>
            </w:r>
            <w:proofErr w:type="spellEnd"/>
          </w:p>
        </w:tc>
        <w:tc>
          <w:tcPr>
            <w:tcW w:w="1134" w:type="dxa"/>
            <w:tcBorders>
              <w:top w:val="nil"/>
              <w:left w:val="nil"/>
              <w:bottom w:val="single" w:sz="4" w:space="0" w:color="auto"/>
              <w:right w:val="single" w:sz="4" w:space="0" w:color="auto"/>
            </w:tcBorders>
            <w:vAlign w:val="center"/>
          </w:tcPr>
          <w:p w14:paraId="7BDB54C8"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实际完成指标值</w:t>
            </w:r>
            <w:proofErr w:type="spellEnd"/>
          </w:p>
        </w:tc>
        <w:tc>
          <w:tcPr>
            <w:tcW w:w="992" w:type="dxa"/>
            <w:tcBorders>
              <w:top w:val="nil"/>
              <w:left w:val="nil"/>
              <w:bottom w:val="single" w:sz="4" w:space="0" w:color="auto"/>
              <w:right w:val="single" w:sz="4" w:space="0" w:color="auto"/>
            </w:tcBorders>
            <w:vAlign w:val="center"/>
          </w:tcPr>
          <w:p w14:paraId="28507CB6"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分值权重</w:t>
            </w:r>
            <w:proofErr w:type="spellEnd"/>
          </w:p>
        </w:tc>
        <w:tc>
          <w:tcPr>
            <w:tcW w:w="720" w:type="dxa"/>
            <w:tcBorders>
              <w:top w:val="nil"/>
              <w:left w:val="nil"/>
              <w:bottom w:val="single" w:sz="4" w:space="0" w:color="auto"/>
              <w:right w:val="single" w:sz="4" w:space="0" w:color="auto"/>
            </w:tcBorders>
            <w:vAlign w:val="center"/>
          </w:tcPr>
          <w:p w14:paraId="32CD15EE" w14:textId="77777777" w:rsidR="00420EF7" w:rsidRDefault="00000000">
            <w:pPr>
              <w:jc w:val="center"/>
              <w:rPr>
                <w:rFonts w:ascii="宋体" w:eastAsia="宋体" w:hAnsi="宋体" w:cs="宋体" w:hint="eastAsia"/>
                <w:b/>
                <w:bCs/>
                <w:sz w:val="18"/>
                <w:szCs w:val="18"/>
              </w:rPr>
            </w:pPr>
            <w:proofErr w:type="spellStart"/>
            <w:r>
              <w:rPr>
                <w:rFonts w:ascii="宋体" w:eastAsia="宋体" w:hAnsi="宋体" w:cs="宋体" w:hint="eastAsia"/>
                <w:b/>
                <w:bCs/>
                <w:sz w:val="18"/>
                <w:szCs w:val="18"/>
              </w:rPr>
              <w:t>得分</w:t>
            </w:r>
            <w:proofErr w:type="spellEnd"/>
          </w:p>
        </w:tc>
        <w:tc>
          <w:tcPr>
            <w:tcW w:w="284" w:type="dxa"/>
            <w:tcBorders>
              <w:top w:val="nil"/>
              <w:left w:val="nil"/>
              <w:bottom w:val="nil"/>
              <w:right w:val="nil"/>
            </w:tcBorders>
            <w:noWrap/>
            <w:vAlign w:val="center"/>
          </w:tcPr>
          <w:p w14:paraId="00CF0DB4" w14:textId="77777777" w:rsidR="00420EF7" w:rsidRDefault="00420EF7">
            <w:pPr>
              <w:rPr>
                <w:rFonts w:ascii="宋体" w:eastAsia="宋体" w:hAnsi="宋体" w:cs="宋体" w:hint="eastAsia"/>
                <w:b/>
                <w:bCs/>
                <w:sz w:val="18"/>
                <w:szCs w:val="18"/>
              </w:rPr>
            </w:pPr>
          </w:p>
        </w:tc>
      </w:tr>
      <w:tr w:rsidR="00420EF7" w14:paraId="3D017996" w14:textId="77777777">
        <w:trPr>
          <w:cantSplit/>
          <w:trHeight w:val="740"/>
        </w:trPr>
        <w:tc>
          <w:tcPr>
            <w:tcW w:w="993" w:type="dxa"/>
            <w:vMerge w:val="restart"/>
            <w:tcBorders>
              <w:top w:val="single" w:sz="4" w:space="0" w:color="auto"/>
              <w:left w:val="single" w:sz="4" w:space="0" w:color="auto"/>
              <w:right w:val="single" w:sz="4" w:space="0" w:color="auto"/>
            </w:tcBorders>
            <w:noWrap/>
            <w:vAlign w:val="center"/>
          </w:tcPr>
          <w:p w14:paraId="0BD163C7" w14:textId="77777777" w:rsidR="00420EF7"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lastRenderedPageBreak/>
              <w:t>履职效能</w:t>
            </w:r>
            <w:proofErr w:type="spellEnd"/>
          </w:p>
        </w:tc>
        <w:tc>
          <w:tcPr>
            <w:tcW w:w="1417" w:type="dxa"/>
            <w:vMerge w:val="restart"/>
            <w:tcBorders>
              <w:top w:val="nil"/>
              <w:left w:val="nil"/>
              <w:right w:val="single" w:sz="4" w:space="0" w:color="auto"/>
            </w:tcBorders>
            <w:noWrap/>
            <w:vAlign w:val="center"/>
          </w:tcPr>
          <w:p w14:paraId="7AED79BB" w14:textId="77777777" w:rsidR="00420EF7"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数量指标</w:t>
            </w:r>
            <w:proofErr w:type="spellEnd"/>
          </w:p>
        </w:tc>
        <w:tc>
          <w:tcPr>
            <w:tcW w:w="1418" w:type="dxa"/>
            <w:tcBorders>
              <w:top w:val="nil"/>
              <w:left w:val="nil"/>
              <w:bottom w:val="single" w:sz="4" w:space="0" w:color="auto"/>
              <w:right w:val="single" w:sz="4" w:space="0" w:color="auto"/>
            </w:tcBorders>
            <w:noWrap/>
            <w:vAlign w:val="center"/>
          </w:tcPr>
          <w:p w14:paraId="0363F87B" w14:textId="77777777" w:rsidR="00420EF7"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基层组织骨干培训合格率</w:t>
            </w:r>
          </w:p>
        </w:tc>
        <w:tc>
          <w:tcPr>
            <w:tcW w:w="1276" w:type="dxa"/>
            <w:tcBorders>
              <w:top w:val="nil"/>
              <w:left w:val="nil"/>
              <w:bottom w:val="single" w:sz="4" w:space="0" w:color="auto"/>
              <w:right w:val="single" w:sz="4" w:space="0" w:color="auto"/>
            </w:tcBorders>
            <w:noWrap/>
            <w:vAlign w:val="center"/>
          </w:tcPr>
          <w:p w14:paraId="2D403404"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&gt;=95%</w:t>
            </w:r>
          </w:p>
        </w:tc>
        <w:tc>
          <w:tcPr>
            <w:tcW w:w="1701" w:type="dxa"/>
            <w:tcBorders>
              <w:top w:val="nil"/>
              <w:left w:val="nil"/>
              <w:bottom w:val="single" w:sz="4" w:space="0" w:color="auto"/>
              <w:right w:val="single" w:sz="4" w:space="0" w:color="auto"/>
            </w:tcBorders>
            <w:noWrap/>
            <w:vAlign w:val="center"/>
          </w:tcPr>
          <w:p w14:paraId="1318532D" w14:textId="77777777" w:rsidR="00420EF7"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273B9108"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95%</w:t>
            </w:r>
          </w:p>
        </w:tc>
        <w:tc>
          <w:tcPr>
            <w:tcW w:w="992" w:type="dxa"/>
            <w:tcBorders>
              <w:top w:val="nil"/>
              <w:left w:val="nil"/>
              <w:bottom w:val="single" w:sz="4" w:space="0" w:color="auto"/>
              <w:right w:val="single" w:sz="4" w:space="0" w:color="auto"/>
            </w:tcBorders>
            <w:noWrap/>
            <w:vAlign w:val="center"/>
          </w:tcPr>
          <w:p w14:paraId="3337B5C6"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720" w:type="dxa"/>
            <w:tcBorders>
              <w:top w:val="nil"/>
              <w:left w:val="nil"/>
              <w:bottom w:val="single" w:sz="4" w:space="0" w:color="auto"/>
              <w:right w:val="single" w:sz="4" w:space="0" w:color="auto"/>
            </w:tcBorders>
            <w:noWrap/>
            <w:vAlign w:val="center"/>
          </w:tcPr>
          <w:p w14:paraId="7B454CE9"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284" w:type="dxa"/>
            <w:tcBorders>
              <w:top w:val="nil"/>
              <w:left w:val="nil"/>
              <w:bottom w:val="nil"/>
              <w:right w:val="nil"/>
            </w:tcBorders>
            <w:noWrap/>
            <w:vAlign w:val="center"/>
          </w:tcPr>
          <w:p w14:paraId="2CA47AA3" w14:textId="77777777" w:rsidR="00420EF7" w:rsidRDefault="00420EF7">
            <w:pPr>
              <w:jc w:val="center"/>
              <w:rPr>
                <w:rFonts w:ascii="宋体" w:eastAsia="宋体" w:hAnsi="宋体" w:cs="宋体" w:hint="eastAsia"/>
                <w:sz w:val="18"/>
                <w:szCs w:val="18"/>
              </w:rPr>
            </w:pPr>
          </w:p>
        </w:tc>
      </w:tr>
      <w:tr w:rsidR="00420EF7" w14:paraId="3EC9D915" w14:textId="77777777">
        <w:trPr>
          <w:cantSplit/>
          <w:trHeight w:val="740"/>
        </w:trPr>
        <w:tc>
          <w:tcPr>
            <w:tcW w:w="993" w:type="dxa"/>
            <w:vMerge/>
            <w:tcBorders>
              <w:left w:val="single" w:sz="4" w:space="0" w:color="auto"/>
              <w:right w:val="single" w:sz="4" w:space="0" w:color="auto"/>
            </w:tcBorders>
            <w:noWrap/>
            <w:vAlign w:val="center"/>
          </w:tcPr>
          <w:p w14:paraId="7CA23612" w14:textId="77777777" w:rsidR="00420EF7" w:rsidRDefault="00420EF7">
            <w:pPr>
              <w:jc w:val="center"/>
              <w:rPr>
                <w:rFonts w:ascii="宋体" w:eastAsia="宋体" w:hAnsi="宋体" w:cs="宋体" w:hint="eastAsia"/>
                <w:sz w:val="18"/>
                <w:szCs w:val="18"/>
              </w:rPr>
            </w:pPr>
          </w:p>
        </w:tc>
        <w:tc>
          <w:tcPr>
            <w:tcW w:w="1417" w:type="dxa"/>
            <w:vMerge/>
            <w:tcBorders>
              <w:left w:val="nil"/>
              <w:right w:val="single" w:sz="4" w:space="0" w:color="auto"/>
            </w:tcBorders>
            <w:noWrap/>
            <w:vAlign w:val="center"/>
          </w:tcPr>
          <w:p w14:paraId="760154C9" w14:textId="77777777" w:rsidR="00420EF7" w:rsidRDefault="00420EF7">
            <w:pPr>
              <w:jc w:val="center"/>
              <w:rPr>
                <w:rFonts w:ascii="宋体" w:eastAsia="宋体" w:hAnsi="宋体" w:cs="宋体" w:hint="eastAsia"/>
                <w:sz w:val="18"/>
                <w:szCs w:val="18"/>
              </w:rPr>
            </w:pPr>
          </w:p>
        </w:tc>
        <w:tc>
          <w:tcPr>
            <w:tcW w:w="1418" w:type="dxa"/>
            <w:tcBorders>
              <w:top w:val="nil"/>
              <w:left w:val="nil"/>
              <w:bottom w:val="single" w:sz="4" w:space="0" w:color="auto"/>
              <w:right w:val="single" w:sz="4" w:space="0" w:color="auto"/>
            </w:tcBorders>
            <w:noWrap/>
            <w:vAlign w:val="center"/>
          </w:tcPr>
          <w:p w14:paraId="2C1E93CA" w14:textId="77777777" w:rsidR="00420EF7"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被推荐的干部考察考核良好率</w:t>
            </w:r>
            <w:proofErr w:type="spellEnd"/>
          </w:p>
        </w:tc>
        <w:tc>
          <w:tcPr>
            <w:tcW w:w="1276" w:type="dxa"/>
            <w:tcBorders>
              <w:top w:val="nil"/>
              <w:left w:val="nil"/>
              <w:bottom w:val="single" w:sz="4" w:space="0" w:color="auto"/>
              <w:right w:val="single" w:sz="4" w:space="0" w:color="auto"/>
            </w:tcBorders>
            <w:noWrap/>
            <w:vAlign w:val="center"/>
          </w:tcPr>
          <w:p w14:paraId="2C186E19"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1701" w:type="dxa"/>
            <w:tcBorders>
              <w:top w:val="nil"/>
              <w:left w:val="nil"/>
              <w:bottom w:val="single" w:sz="4" w:space="0" w:color="auto"/>
              <w:right w:val="single" w:sz="4" w:space="0" w:color="auto"/>
            </w:tcBorders>
            <w:noWrap/>
            <w:vAlign w:val="center"/>
          </w:tcPr>
          <w:p w14:paraId="40447406" w14:textId="77777777" w:rsidR="00420EF7"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1D23D3D6"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992" w:type="dxa"/>
            <w:tcBorders>
              <w:top w:val="nil"/>
              <w:left w:val="nil"/>
              <w:bottom w:val="single" w:sz="4" w:space="0" w:color="auto"/>
              <w:right w:val="single" w:sz="4" w:space="0" w:color="auto"/>
            </w:tcBorders>
            <w:noWrap/>
            <w:vAlign w:val="center"/>
          </w:tcPr>
          <w:p w14:paraId="0282816D"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720" w:type="dxa"/>
            <w:tcBorders>
              <w:top w:val="nil"/>
              <w:left w:val="nil"/>
              <w:bottom w:val="single" w:sz="4" w:space="0" w:color="auto"/>
              <w:right w:val="single" w:sz="4" w:space="0" w:color="auto"/>
            </w:tcBorders>
            <w:noWrap/>
            <w:vAlign w:val="center"/>
          </w:tcPr>
          <w:p w14:paraId="63ABED6A"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25</w:t>
            </w:r>
          </w:p>
        </w:tc>
        <w:tc>
          <w:tcPr>
            <w:tcW w:w="284" w:type="dxa"/>
            <w:tcBorders>
              <w:top w:val="nil"/>
              <w:left w:val="nil"/>
              <w:bottom w:val="nil"/>
              <w:right w:val="nil"/>
            </w:tcBorders>
            <w:noWrap/>
            <w:vAlign w:val="center"/>
          </w:tcPr>
          <w:p w14:paraId="55BFEBE7" w14:textId="77777777" w:rsidR="00420EF7" w:rsidRDefault="00420EF7">
            <w:pPr>
              <w:jc w:val="center"/>
              <w:rPr>
                <w:rFonts w:ascii="宋体" w:eastAsia="宋体" w:hAnsi="宋体" w:cs="宋体" w:hint="eastAsia"/>
                <w:sz w:val="18"/>
                <w:szCs w:val="18"/>
              </w:rPr>
            </w:pPr>
          </w:p>
        </w:tc>
      </w:tr>
      <w:tr w:rsidR="00420EF7" w14:paraId="24AE4D99" w14:textId="77777777">
        <w:trPr>
          <w:cantSplit/>
          <w:trHeight w:val="740"/>
        </w:trPr>
        <w:tc>
          <w:tcPr>
            <w:tcW w:w="993" w:type="dxa"/>
            <w:vMerge/>
            <w:tcBorders>
              <w:left w:val="single" w:sz="4" w:space="0" w:color="auto"/>
              <w:right w:val="single" w:sz="4" w:space="0" w:color="auto"/>
            </w:tcBorders>
            <w:noWrap/>
            <w:vAlign w:val="center"/>
          </w:tcPr>
          <w:p w14:paraId="6099BE23" w14:textId="77777777" w:rsidR="00420EF7" w:rsidRDefault="00420EF7">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052037CF" w14:textId="77777777" w:rsidR="00420EF7" w:rsidRDefault="00420EF7">
            <w:pPr>
              <w:jc w:val="center"/>
              <w:rPr>
                <w:rFonts w:ascii="宋体" w:eastAsia="宋体" w:hAnsi="宋体" w:cs="宋体" w:hint="eastAsia"/>
                <w:sz w:val="18"/>
                <w:szCs w:val="18"/>
              </w:rPr>
            </w:pPr>
          </w:p>
        </w:tc>
        <w:tc>
          <w:tcPr>
            <w:tcW w:w="1418" w:type="dxa"/>
            <w:tcBorders>
              <w:top w:val="nil"/>
              <w:left w:val="nil"/>
              <w:bottom w:val="single" w:sz="4" w:space="0" w:color="auto"/>
              <w:right w:val="single" w:sz="4" w:space="0" w:color="auto"/>
            </w:tcBorders>
            <w:noWrap/>
            <w:vAlign w:val="center"/>
          </w:tcPr>
          <w:p w14:paraId="4009B3AD" w14:textId="77777777" w:rsidR="00420EF7"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全区发展党员培训合格率</w:t>
            </w:r>
          </w:p>
        </w:tc>
        <w:tc>
          <w:tcPr>
            <w:tcW w:w="1276" w:type="dxa"/>
            <w:tcBorders>
              <w:top w:val="nil"/>
              <w:left w:val="nil"/>
              <w:bottom w:val="single" w:sz="4" w:space="0" w:color="auto"/>
              <w:right w:val="single" w:sz="4" w:space="0" w:color="auto"/>
            </w:tcBorders>
            <w:noWrap/>
            <w:vAlign w:val="center"/>
          </w:tcPr>
          <w:p w14:paraId="4F3EC585"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1701" w:type="dxa"/>
            <w:tcBorders>
              <w:top w:val="nil"/>
              <w:left w:val="nil"/>
              <w:bottom w:val="single" w:sz="4" w:space="0" w:color="auto"/>
              <w:right w:val="single" w:sz="4" w:space="0" w:color="auto"/>
            </w:tcBorders>
            <w:noWrap/>
            <w:vAlign w:val="center"/>
          </w:tcPr>
          <w:p w14:paraId="362C58B5" w14:textId="77777777" w:rsidR="00420EF7"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nil"/>
              <w:left w:val="nil"/>
              <w:bottom w:val="single" w:sz="4" w:space="0" w:color="auto"/>
              <w:right w:val="single" w:sz="4" w:space="0" w:color="auto"/>
            </w:tcBorders>
            <w:noWrap/>
            <w:vAlign w:val="center"/>
          </w:tcPr>
          <w:p w14:paraId="5E53E5FA"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992" w:type="dxa"/>
            <w:tcBorders>
              <w:top w:val="nil"/>
              <w:left w:val="nil"/>
              <w:bottom w:val="single" w:sz="4" w:space="0" w:color="auto"/>
              <w:right w:val="single" w:sz="4" w:space="0" w:color="auto"/>
            </w:tcBorders>
            <w:noWrap/>
            <w:vAlign w:val="center"/>
          </w:tcPr>
          <w:p w14:paraId="53AA99EF"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720" w:type="dxa"/>
            <w:tcBorders>
              <w:top w:val="nil"/>
              <w:left w:val="nil"/>
              <w:bottom w:val="single" w:sz="4" w:space="0" w:color="auto"/>
              <w:right w:val="single" w:sz="4" w:space="0" w:color="auto"/>
            </w:tcBorders>
            <w:noWrap/>
            <w:vAlign w:val="center"/>
          </w:tcPr>
          <w:p w14:paraId="52E0582A"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284" w:type="dxa"/>
            <w:tcBorders>
              <w:top w:val="nil"/>
              <w:left w:val="nil"/>
              <w:bottom w:val="nil"/>
              <w:right w:val="nil"/>
            </w:tcBorders>
            <w:noWrap/>
            <w:vAlign w:val="center"/>
          </w:tcPr>
          <w:p w14:paraId="03A32425" w14:textId="77777777" w:rsidR="00420EF7" w:rsidRDefault="00420EF7">
            <w:pPr>
              <w:jc w:val="center"/>
              <w:rPr>
                <w:rFonts w:ascii="宋体" w:eastAsia="宋体" w:hAnsi="宋体" w:cs="宋体" w:hint="eastAsia"/>
                <w:sz w:val="18"/>
                <w:szCs w:val="18"/>
              </w:rPr>
            </w:pPr>
          </w:p>
        </w:tc>
      </w:tr>
      <w:tr w:rsidR="00420EF7" w14:paraId="3A22AECA" w14:textId="77777777">
        <w:trPr>
          <w:cantSplit/>
          <w:trHeight w:val="740"/>
        </w:trPr>
        <w:tc>
          <w:tcPr>
            <w:tcW w:w="993" w:type="dxa"/>
            <w:vMerge/>
            <w:tcBorders>
              <w:left w:val="single" w:sz="4" w:space="0" w:color="auto"/>
              <w:bottom w:val="single" w:sz="4" w:space="0" w:color="auto"/>
              <w:right w:val="single" w:sz="4" w:space="0" w:color="auto"/>
            </w:tcBorders>
            <w:noWrap/>
            <w:vAlign w:val="center"/>
          </w:tcPr>
          <w:p w14:paraId="4DE3BC39" w14:textId="77777777" w:rsidR="00420EF7" w:rsidRDefault="00420EF7">
            <w:pPr>
              <w:jc w:val="center"/>
              <w:rPr>
                <w:rFonts w:ascii="宋体" w:eastAsia="宋体" w:hAnsi="宋体" w:cs="宋体" w:hint="eastAsia"/>
                <w:sz w:val="18"/>
                <w:szCs w:val="18"/>
              </w:rPr>
            </w:pPr>
          </w:p>
        </w:tc>
        <w:tc>
          <w:tcPr>
            <w:tcW w:w="1417" w:type="dxa"/>
            <w:tcBorders>
              <w:top w:val="single" w:sz="4" w:space="0" w:color="auto"/>
              <w:left w:val="nil"/>
              <w:bottom w:val="single" w:sz="4" w:space="0" w:color="auto"/>
              <w:right w:val="single" w:sz="4" w:space="0" w:color="auto"/>
            </w:tcBorders>
            <w:noWrap/>
            <w:vAlign w:val="center"/>
          </w:tcPr>
          <w:p w14:paraId="34B8C826" w14:textId="77777777" w:rsidR="00420EF7"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时效指标</w:t>
            </w:r>
            <w:proofErr w:type="spellEnd"/>
          </w:p>
        </w:tc>
        <w:tc>
          <w:tcPr>
            <w:tcW w:w="1418" w:type="dxa"/>
            <w:tcBorders>
              <w:top w:val="single" w:sz="4" w:space="0" w:color="auto"/>
              <w:left w:val="nil"/>
              <w:bottom w:val="single" w:sz="4" w:space="0" w:color="auto"/>
              <w:right w:val="single" w:sz="4" w:space="0" w:color="auto"/>
            </w:tcBorders>
            <w:noWrap/>
            <w:vAlign w:val="center"/>
          </w:tcPr>
          <w:p w14:paraId="2FE333CB" w14:textId="77777777" w:rsidR="00420EF7"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新录用</w:t>
            </w:r>
            <w:proofErr w:type="gramStart"/>
            <w:r>
              <w:rPr>
                <w:rFonts w:ascii="宋体" w:eastAsia="宋体" w:hAnsi="宋体" w:cs="宋体" w:hint="eastAsia"/>
                <w:sz w:val="18"/>
                <w:szCs w:val="18"/>
                <w:lang w:eastAsia="zh-CN"/>
              </w:rPr>
              <w:t>公力员初任</w:t>
            </w:r>
            <w:proofErr w:type="gramEnd"/>
            <w:r>
              <w:rPr>
                <w:rFonts w:ascii="宋体" w:eastAsia="宋体" w:hAnsi="宋体" w:cs="宋体" w:hint="eastAsia"/>
                <w:sz w:val="18"/>
                <w:szCs w:val="18"/>
                <w:lang w:eastAsia="zh-CN"/>
              </w:rPr>
              <w:t>培训按期完成率</w:t>
            </w:r>
          </w:p>
        </w:tc>
        <w:tc>
          <w:tcPr>
            <w:tcW w:w="1276" w:type="dxa"/>
            <w:tcBorders>
              <w:top w:val="single" w:sz="4" w:space="0" w:color="auto"/>
              <w:left w:val="nil"/>
              <w:bottom w:val="single" w:sz="4" w:space="0" w:color="auto"/>
              <w:right w:val="single" w:sz="4" w:space="0" w:color="auto"/>
            </w:tcBorders>
            <w:noWrap/>
            <w:vAlign w:val="center"/>
          </w:tcPr>
          <w:p w14:paraId="3A46D25B"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1701" w:type="dxa"/>
            <w:tcBorders>
              <w:top w:val="single" w:sz="4" w:space="0" w:color="auto"/>
              <w:left w:val="nil"/>
              <w:bottom w:val="single" w:sz="4" w:space="0" w:color="auto"/>
              <w:right w:val="single" w:sz="4" w:space="0" w:color="auto"/>
            </w:tcBorders>
            <w:noWrap/>
            <w:vAlign w:val="center"/>
          </w:tcPr>
          <w:p w14:paraId="4A00BE35" w14:textId="77777777" w:rsidR="00420EF7" w:rsidRDefault="00000000">
            <w:pPr>
              <w:rPr>
                <w:rFonts w:ascii="宋体" w:eastAsia="宋体" w:hAnsi="宋体" w:cs="宋体" w:hint="eastAsia"/>
                <w:sz w:val="18"/>
                <w:szCs w:val="18"/>
              </w:rPr>
            </w:pPr>
            <w:r>
              <w:rPr>
                <w:rFonts w:ascii="宋体" w:eastAsia="宋体" w:hAnsi="宋体" w:cs="宋体" w:hint="eastAsia"/>
                <w:sz w:val="18"/>
                <w:szCs w:val="18"/>
              </w:rPr>
              <w:t>2024年工作计划</w:t>
            </w:r>
          </w:p>
        </w:tc>
        <w:tc>
          <w:tcPr>
            <w:tcW w:w="1134" w:type="dxa"/>
            <w:tcBorders>
              <w:top w:val="single" w:sz="4" w:space="0" w:color="auto"/>
              <w:left w:val="nil"/>
              <w:bottom w:val="single" w:sz="4" w:space="0" w:color="auto"/>
              <w:right w:val="single" w:sz="4" w:space="0" w:color="auto"/>
            </w:tcBorders>
            <w:noWrap/>
            <w:vAlign w:val="center"/>
          </w:tcPr>
          <w:p w14:paraId="198DC63B"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992" w:type="dxa"/>
            <w:tcBorders>
              <w:top w:val="single" w:sz="4" w:space="0" w:color="auto"/>
              <w:left w:val="nil"/>
              <w:bottom w:val="single" w:sz="4" w:space="0" w:color="auto"/>
              <w:right w:val="single" w:sz="4" w:space="0" w:color="auto"/>
            </w:tcBorders>
            <w:noWrap/>
            <w:vAlign w:val="center"/>
          </w:tcPr>
          <w:p w14:paraId="6EFA8A24"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720" w:type="dxa"/>
            <w:tcBorders>
              <w:top w:val="single" w:sz="4" w:space="0" w:color="auto"/>
              <w:left w:val="nil"/>
              <w:bottom w:val="single" w:sz="4" w:space="0" w:color="auto"/>
              <w:right w:val="single" w:sz="4" w:space="0" w:color="auto"/>
            </w:tcBorders>
            <w:noWrap/>
            <w:vAlign w:val="center"/>
          </w:tcPr>
          <w:p w14:paraId="1C927693"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20</w:t>
            </w:r>
          </w:p>
        </w:tc>
        <w:tc>
          <w:tcPr>
            <w:tcW w:w="284" w:type="dxa"/>
            <w:tcBorders>
              <w:top w:val="nil"/>
              <w:left w:val="nil"/>
              <w:bottom w:val="nil"/>
              <w:right w:val="nil"/>
            </w:tcBorders>
            <w:noWrap/>
            <w:vAlign w:val="center"/>
          </w:tcPr>
          <w:p w14:paraId="39DBA3AB" w14:textId="77777777" w:rsidR="00420EF7" w:rsidRDefault="00420EF7">
            <w:pPr>
              <w:jc w:val="center"/>
              <w:rPr>
                <w:rFonts w:ascii="宋体" w:eastAsia="宋体" w:hAnsi="宋体" w:cs="宋体" w:hint="eastAsia"/>
                <w:sz w:val="18"/>
                <w:szCs w:val="18"/>
              </w:rPr>
            </w:pPr>
          </w:p>
        </w:tc>
      </w:tr>
      <w:tr w:rsidR="00420EF7" w14:paraId="330FBC55" w14:textId="77777777">
        <w:trPr>
          <w:cantSplit/>
          <w:trHeight w:val="740"/>
        </w:trPr>
        <w:tc>
          <w:tcPr>
            <w:tcW w:w="7939" w:type="dxa"/>
            <w:gridSpan w:val="6"/>
            <w:tcBorders>
              <w:top w:val="single" w:sz="4" w:space="0" w:color="auto"/>
              <w:left w:val="single" w:sz="4" w:space="0" w:color="auto"/>
              <w:bottom w:val="single" w:sz="4" w:space="0" w:color="auto"/>
              <w:right w:val="single" w:sz="4" w:space="0" w:color="auto"/>
            </w:tcBorders>
            <w:noWrap/>
            <w:vAlign w:val="center"/>
          </w:tcPr>
          <w:p w14:paraId="5F9842CA" w14:textId="77777777" w:rsidR="00420EF7" w:rsidRDefault="00000000">
            <w:pPr>
              <w:jc w:val="center"/>
              <w:rPr>
                <w:rFonts w:ascii="宋体" w:eastAsia="宋体" w:hAnsi="宋体" w:cs="宋体" w:hint="eastAsia"/>
                <w:sz w:val="18"/>
                <w:szCs w:val="18"/>
              </w:rPr>
            </w:pPr>
            <w:proofErr w:type="spellStart"/>
            <w:r>
              <w:rPr>
                <w:rFonts w:ascii="宋体" w:eastAsia="宋体" w:hAnsi="宋体" w:cs="宋体" w:hint="eastAsia"/>
                <w:sz w:val="18"/>
                <w:szCs w:val="18"/>
              </w:rPr>
              <w:t>总分</w:t>
            </w:r>
            <w:proofErr w:type="spellEnd"/>
          </w:p>
        </w:tc>
        <w:tc>
          <w:tcPr>
            <w:tcW w:w="992" w:type="dxa"/>
            <w:tcBorders>
              <w:top w:val="single" w:sz="4" w:space="0" w:color="auto"/>
              <w:left w:val="nil"/>
              <w:bottom w:val="single" w:sz="4" w:space="0" w:color="auto"/>
              <w:right w:val="single" w:sz="4" w:space="0" w:color="auto"/>
            </w:tcBorders>
            <w:noWrap/>
            <w:vAlign w:val="center"/>
          </w:tcPr>
          <w:p w14:paraId="6F471D31"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720" w:type="dxa"/>
            <w:tcBorders>
              <w:top w:val="single" w:sz="4" w:space="0" w:color="auto"/>
              <w:left w:val="nil"/>
              <w:bottom w:val="single" w:sz="4" w:space="0" w:color="auto"/>
              <w:right w:val="single" w:sz="4" w:space="0" w:color="auto"/>
            </w:tcBorders>
            <w:noWrap/>
            <w:vAlign w:val="center"/>
          </w:tcPr>
          <w:p w14:paraId="1637CA87" w14:textId="77777777" w:rsidR="00420EF7" w:rsidRDefault="00000000">
            <w:pPr>
              <w:jc w:val="center"/>
              <w:rPr>
                <w:rFonts w:ascii="宋体" w:eastAsia="宋体" w:hAnsi="宋体" w:cs="宋体" w:hint="eastAsia"/>
                <w:sz w:val="18"/>
                <w:szCs w:val="18"/>
              </w:rPr>
            </w:pPr>
            <w:r>
              <w:rPr>
                <w:rFonts w:ascii="宋体" w:eastAsia="宋体" w:hAnsi="宋体" w:cs="宋体" w:hint="eastAsia"/>
                <w:sz w:val="18"/>
                <w:szCs w:val="18"/>
              </w:rPr>
              <w:t>99.78</w:t>
            </w:r>
          </w:p>
        </w:tc>
        <w:tc>
          <w:tcPr>
            <w:tcW w:w="284" w:type="dxa"/>
            <w:tcBorders>
              <w:top w:val="nil"/>
              <w:left w:val="nil"/>
              <w:bottom w:val="nil"/>
              <w:right w:val="nil"/>
            </w:tcBorders>
            <w:noWrap/>
            <w:vAlign w:val="center"/>
          </w:tcPr>
          <w:p w14:paraId="75615BE8" w14:textId="77777777" w:rsidR="00420EF7" w:rsidRDefault="00420EF7">
            <w:pPr>
              <w:jc w:val="center"/>
              <w:rPr>
                <w:rFonts w:ascii="宋体" w:eastAsia="宋体" w:hAnsi="宋体" w:cs="宋体" w:hint="eastAsia"/>
                <w:sz w:val="18"/>
                <w:szCs w:val="18"/>
              </w:rPr>
            </w:pPr>
          </w:p>
        </w:tc>
      </w:tr>
    </w:tbl>
    <w:p w14:paraId="7DB8D5D4"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36F014C3"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02F98F3C"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359424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2514610"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〔2023〕2号（12），追加区委组织部2023年农村</w:t>
            </w:r>
            <w:proofErr w:type="gramStart"/>
            <w:r>
              <w:rPr>
                <w:rFonts w:ascii="宋体" w:eastAsia="宋体" w:hAnsi="宋体" w:cs="宋体" w:hint="eastAsia"/>
                <w:color w:val="000000"/>
                <w:sz w:val="18"/>
                <w:szCs w:val="18"/>
                <w:lang w:eastAsia="zh-CN"/>
              </w:rPr>
              <w:t>”</w:t>
            </w:r>
            <w:proofErr w:type="gramEnd"/>
            <w:r>
              <w:rPr>
                <w:rFonts w:ascii="宋体" w:eastAsia="宋体" w:hAnsi="宋体" w:cs="宋体" w:hint="eastAsia"/>
                <w:color w:val="000000"/>
                <w:sz w:val="18"/>
                <w:szCs w:val="18"/>
                <w:lang w:eastAsia="zh-CN"/>
              </w:rPr>
              <w:t>三老</w:t>
            </w:r>
            <w:proofErr w:type="gramStart"/>
            <w:r>
              <w:rPr>
                <w:rFonts w:ascii="宋体" w:eastAsia="宋体" w:hAnsi="宋体" w:cs="宋体" w:hint="eastAsia"/>
                <w:color w:val="000000"/>
                <w:sz w:val="18"/>
                <w:szCs w:val="18"/>
                <w:lang w:eastAsia="zh-CN"/>
              </w:rPr>
              <w:t>”</w:t>
            </w:r>
            <w:proofErr w:type="gramEnd"/>
            <w:r>
              <w:rPr>
                <w:rFonts w:ascii="宋体" w:eastAsia="宋体" w:hAnsi="宋体" w:cs="宋体" w:hint="eastAsia"/>
                <w:color w:val="000000"/>
                <w:sz w:val="18"/>
                <w:szCs w:val="18"/>
                <w:lang w:eastAsia="zh-CN"/>
              </w:rPr>
              <w:t>人员生活补贴增资经费</w:t>
            </w:r>
          </w:p>
        </w:tc>
      </w:tr>
      <w:tr w:rsidR="00420EF7" w14:paraId="0E0155D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AF8A5D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6FFF5762"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31C82FD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7DFC123"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34755C1E"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447428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CCFB63F"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678F3EC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7D67C1A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07D762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382A25C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3F765C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05088F7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26D8AAD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55BBD19"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B72258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65165D6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125" w:type="dxa"/>
            <w:tcBorders>
              <w:top w:val="nil"/>
              <w:left w:val="nil"/>
              <w:bottom w:val="single" w:sz="4" w:space="0" w:color="auto"/>
              <w:right w:val="single" w:sz="4" w:space="0" w:color="auto"/>
            </w:tcBorders>
            <w:noWrap/>
            <w:vAlign w:val="center"/>
          </w:tcPr>
          <w:p w14:paraId="260AC6B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275" w:type="dxa"/>
            <w:gridSpan w:val="2"/>
            <w:tcBorders>
              <w:top w:val="single" w:sz="4" w:space="0" w:color="auto"/>
              <w:left w:val="nil"/>
              <w:bottom w:val="single" w:sz="4" w:space="0" w:color="auto"/>
              <w:right w:val="single" w:sz="4" w:space="0" w:color="000000"/>
            </w:tcBorders>
            <w:noWrap/>
            <w:vAlign w:val="center"/>
          </w:tcPr>
          <w:p w14:paraId="0675083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134" w:type="dxa"/>
            <w:gridSpan w:val="2"/>
            <w:tcBorders>
              <w:top w:val="single" w:sz="4" w:space="0" w:color="auto"/>
              <w:left w:val="nil"/>
              <w:bottom w:val="single" w:sz="4" w:space="0" w:color="auto"/>
              <w:right w:val="single" w:sz="4" w:space="0" w:color="auto"/>
            </w:tcBorders>
            <w:vAlign w:val="center"/>
          </w:tcPr>
          <w:p w14:paraId="52C9A56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1CDB8F2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E0F952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0B59295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11DE49F"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2D899A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5A8B791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125" w:type="dxa"/>
            <w:tcBorders>
              <w:top w:val="nil"/>
              <w:left w:val="nil"/>
              <w:bottom w:val="single" w:sz="4" w:space="0" w:color="auto"/>
              <w:right w:val="single" w:sz="4" w:space="0" w:color="auto"/>
            </w:tcBorders>
            <w:noWrap/>
            <w:vAlign w:val="center"/>
          </w:tcPr>
          <w:p w14:paraId="33B1C7B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275" w:type="dxa"/>
            <w:gridSpan w:val="2"/>
            <w:tcBorders>
              <w:top w:val="single" w:sz="4" w:space="0" w:color="auto"/>
              <w:left w:val="nil"/>
              <w:bottom w:val="single" w:sz="4" w:space="0" w:color="auto"/>
              <w:right w:val="single" w:sz="4" w:space="0" w:color="000000"/>
            </w:tcBorders>
            <w:noWrap/>
            <w:vAlign w:val="center"/>
          </w:tcPr>
          <w:p w14:paraId="4646A4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2.38</w:t>
            </w:r>
          </w:p>
        </w:tc>
        <w:tc>
          <w:tcPr>
            <w:tcW w:w="1134" w:type="dxa"/>
            <w:gridSpan w:val="2"/>
            <w:tcBorders>
              <w:top w:val="single" w:sz="4" w:space="0" w:color="auto"/>
              <w:left w:val="nil"/>
              <w:bottom w:val="single" w:sz="4" w:space="0" w:color="auto"/>
              <w:right w:val="single" w:sz="4" w:space="0" w:color="auto"/>
            </w:tcBorders>
            <w:vAlign w:val="center"/>
          </w:tcPr>
          <w:p w14:paraId="1F2920E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7DEED8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E4BC1D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4DBB5E0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6945B60"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482717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B483C0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D34735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1038FE4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757F125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6EFE18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BAB17C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72EA07B4"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2812B8E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714CAD5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25A2D59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28499E43"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7368785"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1F9A800"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三老人员是我们党和国家的宝贵财富，是农村基层党员干部队伍建设的重要组成部分，是促进各项基层工作开展的重要力量，为更好的发挥农村三老人员在农村发展的作用，按时发放三老人员增资补贴资金，充分调动广大农村党员干部积极性。</w:t>
            </w:r>
          </w:p>
        </w:tc>
        <w:tc>
          <w:tcPr>
            <w:tcW w:w="4677" w:type="dxa"/>
            <w:gridSpan w:val="7"/>
            <w:tcBorders>
              <w:top w:val="single" w:sz="4" w:space="0" w:color="auto"/>
              <w:left w:val="nil"/>
              <w:bottom w:val="single" w:sz="4" w:space="0" w:color="auto"/>
              <w:right w:val="single" w:sz="4" w:space="0" w:color="000000"/>
            </w:tcBorders>
          </w:tcPr>
          <w:p w14:paraId="01AEC1B3"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截止2024年12月31日，已完成发放完成2023年农村三老人员增资补贴2.38万元，共计33人，通过项目开展有效保持农村三老人员补助收入稳定，提升农村三老人员生活水平。</w:t>
            </w:r>
          </w:p>
        </w:tc>
      </w:tr>
      <w:tr w:rsidR="00420EF7" w14:paraId="02467525"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2B492698"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305A4CD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1341BF3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5C51CA9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48D6F23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79178B4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174859A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DA40A3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92818A7"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06B14265"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6408C1F0"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3F05088E"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3F25FD70"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F7880F7"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3CF83DF3"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1A6D724A"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73C640A5"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7AAE9E3"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2DB6B54" w14:textId="77777777" w:rsidR="00420EF7" w:rsidRDefault="00420EF7">
            <w:pPr>
              <w:rPr>
                <w:rFonts w:ascii="宋体" w:eastAsia="宋体" w:hAnsi="宋体" w:cs="宋体" w:hint="eastAsia"/>
                <w:color w:val="000000"/>
                <w:sz w:val="18"/>
                <w:szCs w:val="18"/>
                <w:lang w:eastAsia="zh-CN"/>
              </w:rPr>
            </w:pPr>
          </w:p>
        </w:tc>
      </w:tr>
      <w:tr w:rsidR="00420EF7" w14:paraId="5A80153C"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94CDE1A"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74F17B3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6F11AD4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4322A3C"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农村三老人员增资人数</w:t>
            </w:r>
          </w:p>
        </w:tc>
        <w:tc>
          <w:tcPr>
            <w:tcW w:w="1125" w:type="dxa"/>
            <w:tcBorders>
              <w:top w:val="nil"/>
              <w:left w:val="nil"/>
              <w:bottom w:val="single" w:sz="4" w:space="0" w:color="auto"/>
              <w:right w:val="single" w:sz="4" w:space="0" w:color="auto"/>
            </w:tcBorders>
            <w:vAlign w:val="center"/>
          </w:tcPr>
          <w:p w14:paraId="638AE96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&gt;=33人</w:t>
            </w:r>
          </w:p>
        </w:tc>
        <w:tc>
          <w:tcPr>
            <w:tcW w:w="1229" w:type="dxa"/>
            <w:tcBorders>
              <w:top w:val="nil"/>
              <w:left w:val="nil"/>
              <w:bottom w:val="single" w:sz="4" w:space="0" w:color="auto"/>
              <w:right w:val="single" w:sz="4" w:space="0" w:color="auto"/>
            </w:tcBorders>
            <w:vAlign w:val="center"/>
          </w:tcPr>
          <w:p w14:paraId="6328272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=33人</w:t>
            </w:r>
          </w:p>
        </w:tc>
        <w:tc>
          <w:tcPr>
            <w:tcW w:w="755" w:type="dxa"/>
            <w:gridSpan w:val="2"/>
            <w:tcBorders>
              <w:top w:val="single" w:sz="4" w:space="0" w:color="auto"/>
              <w:left w:val="nil"/>
              <w:bottom w:val="single" w:sz="4" w:space="0" w:color="auto"/>
              <w:right w:val="single" w:sz="4" w:space="0" w:color="000000"/>
            </w:tcBorders>
            <w:vAlign w:val="center"/>
          </w:tcPr>
          <w:p w14:paraId="1673A34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6D4B513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7D770823" w14:textId="77777777" w:rsidR="00420EF7" w:rsidRDefault="00420EF7">
            <w:pPr>
              <w:jc w:val="center"/>
              <w:rPr>
                <w:rFonts w:ascii="宋体" w:eastAsia="宋体" w:hAnsi="宋体" w:cs="宋体" w:hint="eastAsia"/>
                <w:color w:val="000000"/>
                <w:sz w:val="18"/>
                <w:szCs w:val="18"/>
              </w:rPr>
            </w:pPr>
          </w:p>
        </w:tc>
      </w:tr>
      <w:tr w:rsidR="00420EF7" w14:paraId="4A662B40"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EBB75A3"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89CDC0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34B3106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488267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补贴发放准确率</w:t>
            </w:r>
            <w:proofErr w:type="spellEnd"/>
          </w:p>
        </w:tc>
        <w:tc>
          <w:tcPr>
            <w:tcW w:w="1125" w:type="dxa"/>
            <w:tcBorders>
              <w:top w:val="nil"/>
              <w:left w:val="nil"/>
              <w:bottom w:val="single" w:sz="4" w:space="0" w:color="auto"/>
              <w:right w:val="single" w:sz="4" w:space="0" w:color="auto"/>
            </w:tcBorders>
            <w:vAlign w:val="center"/>
          </w:tcPr>
          <w:p w14:paraId="06396D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6430ED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42538E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6305B80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6D72063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829A94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C960F0A"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3CBD5D7"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2DD75F7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A762136"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补贴发放及时率</w:t>
            </w:r>
            <w:proofErr w:type="spellEnd"/>
          </w:p>
        </w:tc>
        <w:tc>
          <w:tcPr>
            <w:tcW w:w="1125" w:type="dxa"/>
            <w:tcBorders>
              <w:top w:val="nil"/>
              <w:left w:val="nil"/>
              <w:bottom w:val="single" w:sz="4" w:space="0" w:color="auto"/>
              <w:right w:val="single" w:sz="4" w:space="0" w:color="auto"/>
            </w:tcBorders>
            <w:vAlign w:val="center"/>
          </w:tcPr>
          <w:p w14:paraId="60E4EB4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4924159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085DC85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0DB235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1E8B9B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A59D63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4EDB30"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93B793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19A6C08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D33AFD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人均年增资发放标准</w:t>
            </w:r>
            <w:proofErr w:type="spellEnd"/>
          </w:p>
        </w:tc>
        <w:tc>
          <w:tcPr>
            <w:tcW w:w="1125" w:type="dxa"/>
            <w:tcBorders>
              <w:top w:val="nil"/>
              <w:left w:val="nil"/>
              <w:bottom w:val="single" w:sz="4" w:space="0" w:color="auto"/>
              <w:right w:val="single" w:sz="4" w:space="0" w:color="auto"/>
            </w:tcBorders>
            <w:vAlign w:val="center"/>
          </w:tcPr>
          <w:p w14:paraId="32ED8D9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&lt;=720元/人</w:t>
            </w:r>
          </w:p>
        </w:tc>
        <w:tc>
          <w:tcPr>
            <w:tcW w:w="1229" w:type="dxa"/>
            <w:tcBorders>
              <w:top w:val="nil"/>
              <w:left w:val="nil"/>
              <w:bottom w:val="single" w:sz="4" w:space="0" w:color="auto"/>
              <w:right w:val="single" w:sz="4" w:space="0" w:color="auto"/>
            </w:tcBorders>
            <w:vAlign w:val="center"/>
          </w:tcPr>
          <w:p w14:paraId="5E5CD1E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=720元/人</w:t>
            </w:r>
          </w:p>
        </w:tc>
        <w:tc>
          <w:tcPr>
            <w:tcW w:w="755" w:type="dxa"/>
            <w:gridSpan w:val="2"/>
            <w:tcBorders>
              <w:top w:val="single" w:sz="4" w:space="0" w:color="auto"/>
              <w:left w:val="nil"/>
              <w:bottom w:val="single" w:sz="4" w:space="0" w:color="auto"/>
              <w:right w:val="single" w:sz="4" w:space="0" w:color="000000"/>
            </w:tcBorders>
            <w:vAlign w:val="center"/>
          </w:tcPr>
          <w:p w14:paraId="29EEAAF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422C51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04EEDB25" w14:textId="77777777" w:rsidR="00420EF7" w:rsidRDefault="00420EF7">
            <w:pPr>
              <w:jc w:val="center"/>
              <w:rPr>
                <w:rFonts w:ascii="宋体" w:eastAsia="宋体" w:hAnsi="宋体" w:cs="宋体" w:hint="eastAsia"/>
                <w:color w:val="000000"/>
                <w:sz w:val="18"/>
                <w:szCs w:val="18"/>
              </w:rPr>
            </w:pPr>
          </w:p>
        </w:tc>
      </w:tr>
      <w:tr w:rsidR="00420EF7" w14:paraId="01254ED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7C93B0"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D3AA34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6D959FB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01C5A8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保持农村三老人员补助收入稳定</w:t>
            </w:r>
          </w:p>
        </w:tc>
        <w:tc>
          <w:tcPr>
            <w:tcW w:w="1125" w:type="dxa"/>
            <w:tcBorders>
              <w:top w:val="nil"/>
              <w:left w:val="nil"/>
              <w:bottom w:val="single" w:sz="4" w:space="0" w:color="auto"/>
              <w:right w:val="single" w:sz="4" w:space="0" w:color="auto"/>
            </w:tcBorders>
            <w:vAlign w:val="center"/>
          </w:tcPr>
          <w:p w14:paraId="7AC92E5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有效保持</w:t>
            </w:r>
            <w:proofErr w:type="spellEnd"/>
          </w:p>
        </w:tc>
        <w:tc>
          <w:tcPr>
            <w:tcW w:w="1229" w:type="dxa"/>
            <w:tcBorders>
              <w:top w:val="nil"/>
              <w:left w:val="nil"/>
              <w:bottom w:val="single" w:sz="4" w:space="0" w:color="auto"/>
              <w:right w:val="single" w:sz="4" w:space="0" w:color="auto"/>
            </w:tcBorders>
            <w:vAlign w:val="center"/>
          </w:tcPr>
          <w:p w14:paraId="1303251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7AB2651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8DC90E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0B093DD" w14:textId="77777777" w:rsidR="00420EF7" w:rsidRDefault="00420EF7">
            <w:pPr>
              <w:jc w:val="center"/>
              <w:rPr>
                <w:rFonts w:ascii="宋体" w:eastAsia="宋体" w:hAnsi="宋体" w:cs="宋体" w:hint="eastAsia"/>
                <w:color w:val="000000"/>
                <w:sz w:val="18"/>
                <w:szCs w:val="18"/>
              </w:rPr>
            </w:pPr>
          </w:p>
        </w:tc>
      </w:tr>
      <w:tr w:rsidR="00420EF7" w14:paraId="76833B4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F4F5C5D"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2971AB9"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9E926BA"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707F850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提升农村三老人员生活水平</w:t>
            </w:r>
          </w:p>
        </w:tc>
        <w:tc>
          <w:tcPr>
            <w:tcW w:w="1125" w:type="dxa"/>
            <w:tcBorders>
              <w:top w:val="nil"/>
              <w:left w:val="nil"/>
              <w:bottom w:val="single" w:sz="4" w:space="0" w:color="auto"/>
              <w:right w:val="single" w:sz="4" w:space="0" w:color="auto"/>
            </w:tcBorders>
            <w:vAlign w:val="center"/>
          </w:tcPr>
          <w:p w14:paraId="671E9CF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1C7826F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87BA1E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9FF026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70BB09C" w14:textId="77777777" w:rsidR="00420EF7" w:rsidRDefault="00420EF7">
            <w:pPr>
              <w:jc w:val="center"/>
              <w:rPr>
                <w:rFonts w:ascii="宋体" w:eastAsia="宋体" w:hAnsi="宋体" w:cs="宋体" w:hint="eastAsia"/>
                <w:color w:val="000000"/>
                <w:sz w:val="18"/>
                <w:szCs w:val="18"/>
              </w:rPr>
            </w:pPr>
          </w:p>
        </w:tc>
      </w:tr>
      <w:tr w:rsidR="00420EF7" w14:paraId="53AF910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386984B"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D8D4C6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30B8555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AADFF3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农村三老人员满意度</w:t>
            </w:r>
            <w:proofErr w:type="spellEnd"/>
          </w:p>
        </w:tc>
        <w:tc>
          <w:tcPr>
            <w:tcW w:w="1125" w:type="dxa"/>
            <w:tcBorders>
              <w:top w:val="nil"/>
              <w:left w:val="nil"/>
              <w:bottom w:val="single" w:sz="4" w:space="0" w:color="auto"/>
              <w:right w:val="single" w:sz="4" w:space="0" w:color="auto"/>
            </w:tcBorders>
            <w:vAlign w:val="center"/>
          </w:tcPr>
          <w:p w14:paraId="70256F7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732442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0E6D8C3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BA92A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3CE12AF" w14:textId="77777777" w:rsidR="00420EF7" w:rsidRDefault="00420EF7">
            <w:pPr>
              <w:jc w:val="center"/>
              <w:rPr>
                <w:rFonts w:ascii="宋体" w:eastAsia="宋体" w:hAnsi="宋体" w:cs="宋体" w:hint="eastAsia"/>
                <w:color w:val="000000"/>
                <w:sz w:val="18"/>
                <w:szCs w:val="18"/>
              </w:rPr>
            </w:pPr>
          </w:p>
        </w:tc>
      </w:tr>
      <w:tr w:rsidR="00420EF7" w14:paraId="0CAD6894"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15C728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22A22725"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41C46D37"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79EA85B" w14:textId="77777777" w:rsidR="00420EF7" w:rsidRDefault="00420EF7">
            <w:pPr>
              <w:jc w:val="center"/>
              <w:rPr>
                <w:rFonts w:ascii="宋体" w:eastAsia="宋体" w:hAnsi="宋体" w:cs="宋体" w:hint="eastAsia"/>
                <w:b/>
                <w:bCs/>
                <w:color w:val="000000"/>
                <w:sz w:val="18"/>
                <w:szCs w:val="18"/>
              </w:rPr>
            </w:pPr>
          </w:p>
        </w:tc>
      </w:tr>
    </w:tbl>
    <w:p w14:paraId="7391AE1C"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bookmarkEnd w:id="0"/>
      <w:proofErr w:type="spellStart"/>
      <w:r>
        <w:rPr>
          <w:rFonts w:ascii="宋体" w:eastAsia="宋体" w:hAnsi="宋体" w:cs="宋体" w:hint="eastAsia"/>
          <w:b/>
          <w:bCs/>
          <w:sz w:val="28"/>
          <w:szCs w:val="28"/>
        </w:rPr>
        <w:lastRenderedPageBreak/>
        <w:t>项目支出绩效自评表</w:t>
      </w:r>
      <w:proofErr w:type="spellEnd"/>
    </w:p>
    <w:p w14:paraId="36D158CA"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4934853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848178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20BB36DD"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〔2024〕2号，追加农业农村局2024年区内协助工作经费</w:t>
            </w:r>
          </w:p>
        </w:tc>
      </w:tr>
      <w:tr w:rsidR="00420EF7" w14:paraId="6F09C9A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EE6788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6AAA90B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2C7E5C7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06AE7D4E"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101DF65C"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58A5EA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085E8CC8"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2E4B932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2458DF0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0070578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70D9821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635FCBB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6D166B4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182B265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880D533"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180050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74EC9C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125" w:type="dxa"/>
            <w:tcBorders>
              <w:top w:val="nil"/>
              <w:left w:val="nil"/>
              <w:bottom w:val="single" w:sz="4" w:space="0" w:color="auto"/>
              <w:right w:val="single" w:sz="4" w:space="0" w:color="auto"/>
            </w:tcBorders>
            <w:noWrap/>
            <w:vAlign w:val="center"/>
          </w:tcPr>
          <w:p w14:paraId="449F62A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275" w:type="dxa"/>
            <w:gridSpan w:val="2"/>
            <w:tcBorders>
              <w:top w:val="single" w:sz="4" w:space="0" w:color="auto"/>
              <w:left w:val="nil"/>
              <w:bottom w:val="single" w:sz="4" w:space="0" w:color="auto"/>
              <w:right w:val="single" w:sz="4" w:space="0" w:color="000000"/>
            </w:tcBorders>
            <w:noWrap/>
            <w:vAlign w:val="center"/>
          </w:tcPr>
          <w:p w14:paraId="31999E6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134" w:type="dxa"/>
            <w:gridSpan w:val="2"/>
            <w:tcBorders>
              <w:top w:val="single" w:sz="4" w:space="0" w:color="auto"/>
              <w:left w:val="nil"/>
              <w:bottom w:val="single" w:sz="4" w:space="0" w:color="auto"/>
              <w:right w:val="single" w:sz="4" w:space="0" w:color="auto"/>
            </w:tcBorders>
            <w:vAlign w:val="center"/>
          </w:tcPr>
          <w:p w14:paraId="6D5FA70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09983CF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3067C63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286F1DF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A697CB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BE348E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970DBD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125" w:type="dxa"/>
            <w:tcBorders>
              <w:top w:val="nil"/>
              <w:left w:val="nil"/>
              <w:bottom w:val="single" w:sz="4" w:space="0" w:color="auto"/>
              <w:right w:val="single" w:sz="4" w:space="0" w:color="auto"/>
            </w:tcBorders>
            <w:noWrap/>
            <w:vAlign w:val="center"/>
          </w:tcPr>
          <w:p w14:paraId="29AEFF6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275" w:type="dxa"/>
            <w:gridSpan w:val="2"/>
            <w:tcBorders>
              <w:top w:val="single" w:sz="4" w:space="0" w:color="auto"/>
              <w:left w:val="nil"/>
              <w:bottom w:val="single" w:sz="4" w:space="0" w:color="auto"/>
              <w:right w:val="single" w:sz="4" w:space="0" w:color="000000"/>
            </w:tcBorders>
            <w:noWrap/>
            <w:vAlign w:val="center"/>
          </w:tcPr>
          <w:p w14:paraId="3989F28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1.62</w:t>
            </w:r>
          </w:p>
        </w:tc>
        <w:tc>
          <w:tcPr>
            <w:tcW w:w="1134" w:type="dxa"/>
            <w:gridSpan w:val="2"/>
            <w:tcBorders>
              <w:top w:val="single" w:sz="4" w:space="0" w:color="auto"/>
              <w:left w:val="nil"/>
              <w:bottom w:val="single" w:sz="4" w:space="0" w:color="auto"/>
              <w:right w:val="single" w:sz="4" w:space="0" w:color="auto"/>
            </w:tcBorders>
            <w:vAlign w:val="center"/>
          </w:tcPr>
          <w:p w14:paraId="7C292D0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2B080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82BEEA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51B2B73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9DC4C8A"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371277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4704F30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23ED113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8BB30F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053665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A89672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44622D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8109F40"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502BAC8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686479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5875BE4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7CD59720"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70BA39B5"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3344BE5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根据达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城区帮扶工作计划，选派干部赴策勒县挂职3个月，发挥协作帮助策勒县农林牧水及文化发展工作开展，发放挂职期间补贴资金1.62万元。</w:t>
            </w:r>
          </w:p>
        </w:tc>
        <w:tc>
          <w:tcPr>
            <w:tcW w:w="4677" w:type="dxa"/>
            <w:gridSpan w:val="7"/>
            <w:tcBorders>
              <w:top w:val="single" w:sz="4" w:space="0" w:color="auto"/>
              <w:left w:val="nil"/>
              <w:bottom w:val="single" w:sz="4" w:space="0" w:color="auto"/>
              <w:right w:val="single" w:sz="4" w:space="0" w:color="000000"/>
            </w:tcBorders>
          </w:tcPr>
          <w:p w14:paraId="6F4673C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截止2024年12月31日，已完成发放3个月的挂职人员挂职期间补贴资金1.62万元，共计3人，通过补助发放有效提高了挂职干部工作积极性，并有效发挥挂职干部人才作用。</w:t>
            </w:r>
          </w:p>
        </w:tc>
      </w:tr>
      <w:tr w:rsidR="00420EF7" w14:paraId="00BF834E"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2913990B"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6FE2FC8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1FFD15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E0DE27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5B611E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64D98B9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08CCA3A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DB007C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5282926"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26EFC35F"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4E1CFB69"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48E5CE33"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332464C7"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63AEF80"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E02C6BB"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7B8EEDD7"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5473F53"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955347D"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24CB5104" w14:textId="77777777" w:rsidR="00420EF7" w:rsidRDefault="00420EF7">
            <w:pPr>
              <w:rPr>
                <w:rFonts w:ascii="宋体" w:eastAsia="宋体" w:hAnsi="宋体" w:cs="宋体" w:hint="eastAsia"/>
                <w:color w:val="000000"/>
                <w:sz w:val="18"/>
                <w:szCs w:val="18"/>
                <w:lang w:eastAsia="zh-CN"/>
              </w:rPr>
            </w:pPr>
          </w:p>
        </w:tc>
      </w:tr>
      <w:tr w:rsidR="00420EF7" w14:paraId="3509463B"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726E0D6"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98C5CF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68D746C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5C3DC7F"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发放补贴人数</w:t>
            </w:r>
            <w:proofErr w:type="spellEnd"/>
          </w:p>
        </w:tc>
        <w:tc>
          <w:tcPr>
            <w:tcW w:w="1125" w:type="dxa"/>
            <w:tcBorders>
              <w:top w:val="nil"/>
              <w:left w:val="nil"/>
              <w:bottom w:val="single" w:sz="4" w:space="0" w:color="auto"/>
              <w:right w:val="single" w:sz="4" w:space="0" w:color="auto"/>
            </w:tcBorders>
            <w:vAlign w:val="center"/>
          </w:tcPr>
          <w:p w14:paraId="65EECC8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=3人</w:t>
            </w:r>
          </w:p>
        </w:tc>
        <w:tc>
          <w:tcPr>
            <w:tcW w:w="1229" w:type="dxa"/>
            <w:tcBorders>
              <w:top w:val="nil"/>
              <w:left w:val="nil"/>
              <w:bottom w:val="single" w:sz="4" w:space="0" w:color="auto"/>
              <w:right w:val="single" w:sz="4" w:space="0" w:color="auto"/>
            </w:tcBorders>
            <w:vAlign w:val="center"/>
          </w:tcPr>
          <w:p w14:paraId="152A23F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=3人</w:t>
            </w:r>
          </w:p>
        </w:tc>
        <w:tc>
          <w:tcPr>
            <w:tcW w:w="755" w:type="dxa"/>
            <w:gridSpan w:val="2"/>
            <w:tcBorders>
              <w:top w:val="single" w:sz="4" w:space="0" w:color="auto"/>
              <w:left w:val="nil"/>
              <w:bottom w:val="single" w:sz="4" w:space="0" w:color="auto"/>
              <w:right w:val="single" w:sz="4" w:space="0" w:color="000000"/>
            </w:tcBorders>
            <w:vAlign w:val="center"/>
          </w:tcPr>
          <w:p w14:paraId="0CB1FC3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3269D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B7A11CB" w14:textId="77777777" w:rsidR="00420EF7" w:rsidRDefault="00420EF7">
            <w:pPr>
              <w:jc w:val="center"/>
              <w:rPr>
                <w:rFonts w:ascii="宋体" w:eastAsia="宋体" w:hAnsi="宋体" w:cs="宋体" w:hint="eastAsia"/>
                <w:color w:val="000000"/>
                <w:sz w:val="18"/>
                <w:szCs w:val="18"/>
              </w:rPr>
            </w:pPr>
          </w:p>
        </w:tc>
      </w:tr>
      <w:tr w:rsidR="00420EF7" w14:paraId="232C92D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FD802BA"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5CED6360"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A0A307F"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3F32AB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补贴发放月数</w:t>
            </w:r>
            <w:proofErr w:type="spellEnd"/>
          </w:p>
        </w:tc>
        <w:tc>
          <w:tcPr>
            <w:tcW w:w="1125" w:type="dxa"/>
            <w:tcBorders>
              <w:top w:val="nil"/>
              <w:left w:val="nil"/>
              <w:bottom w:val="single" w:sz="4" w:space="0" w:color="auto"/>
              <w:right w:val="single" w:sz="4" w:space="0" w:color="auto"/>
            </w:tcBorders>
            <w:vAlign w:val="center"/>
          </w:tcPr>
          <w:p w14:paraId="72BA794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=3个月</w:t>
            </w:r>
          </w:p>
        </w:tc>
        <w:tc>
          <w:tcPr>
            <w:tcW w:w="1229" w:type="dxa"/>
            <w:tcBorders>
              <w:top w:val="nil"/>
              <w:left w:val="nil"/>
              <w:bottom w:val="single" w:sz="4" w:space="0" w:color="auto"/>
              <w:right w:val="single" w:sz="4" w:space="0" w:color="auto"/>
            </w:tcBorders>
            <w:vAlign w:val="center"/>
          </w:tcPr>
          <w:p w14:paraId="76CABD7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=3个月</w:t>
            </w:r>
          </w:p>
        </w:tc>
        <w:tc>
          <w:tcPr>
            <w:tcW w:w="755" w:type="dxa"/>
            <w:gridSpan w:val="2"/>
            <w:tcBorders>
              <w:top w:val="single" w:sz="4" w:space="0" w:color="auto"/>
              <w:left w:val="nil"/>
              <w:bottom w:val="single" w:sz="4" w:space="0" w:color="auto"/>
              <w:right w:val="single" w:sz="4" w:space="0" w:color="000000"/>
            </w:tcBorders>
            <w:vAlign w:val="center"/>
          </w:tcPr>
          <w:p w14:paraId="5AD2FB4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AFFDC6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4B6C83C" w14:textId="77777777" w:rsidR="00420EF7" w:rsidRDefault="00420EF7">
            <w:pPr>
              <w:jc w:val="center"/>
              <w:rPr>
                <w:rFonts w:ascii="宋体" w:eastAsia="宋体" w:hAnsi="宋体" w:cs="宋体" w:hint="eastAsia"/>
                <w:color w:val="000000"/>
                <w:sz w:val="18"/>
                <w:szCs w:val="18"/>
              </w:rPr>
            </w:pPr>
          </w:p>
        </w:tc>
      </w:tr>
      <w:tr w:rsidR="00420EF7" w14:paraId="351F36B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0940DC"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E09DEBB"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BB2AF9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106D426"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补贴发放准确率</w:t>
            </w:r>
            <w:proofErr w:type="spellEnd"/>
          </w:p>
        </w:tc>
        <w:tc>
          <w:tcPr>
            <w:tcW w:w="1125" w:type="dxa"/>
            <w:tcBorders>
              <w:top w:val="nil"/>
              <w:left w:val="nil"/>
              <w:bottom w:val="single" w:sz="4" w:space="0" w:color="auto"/>
              <w:right w:val="single" w:sz="4" w:space="0" w:color="auto"/>
            </w:tcBorders>
            <w:vAlign w:val="center"/>
          </w:tcPr>
          <w:p w14:paraId="2E059AA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280B0BC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ACEB41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6DFD36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3BE430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7603927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983FBE1"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762ACF3"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F91A15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0E6A5B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补贴发放及时率</w:t>
            </w:r>
            <w:proofErr w:type="spellEnd"/>
          </w:p>
        </w:tc>
        <w:tc>
          <w:tcPr>
            <w:tcW w:w="1125" w:type="dxa"/>
            <w:tcBorders>
              <w:top w:val="nil"/>
              <w:left w:val="nil"/>
              <w:bottom w:val="single" w:sz="4" w:space="0" w:color="auto"/>
              <w:right w:val="single" w:sz="4" w:space="0" w:color="auto"/>
            </w:tcBorders>
            <w:vAlign w:val="center"/>
          </w:tcPr>
          <w:p w14:paraId="0B70895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7752A8D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924748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6976E3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A6CABB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6AC3BF9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216F863"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643ABE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D27AB9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5EFBB4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人均月发放补贴标准</w:t>
            </w:r>
            <w:proofErr w:type="spellEnd"/>
          </w:p>
        </w:tc>
        <w:tc>
          <w:tcPr>
            <w:tcW w:w="1125" w:type="dxa"/>
            <w:tcBorders>
              <w:top w:val="nil"/>
              <w:left w:val="nil"/>
              <w:bottom w:val="single" w:sz="4" w:space="0" w:color="auto"/>
              <w:right w:val="single" w:sz="4" w:space="0" w:color="auto"/>
            </w:tcBorders>
            <w:vAlign w:val="center"/>
          </w:tcPr>
          <w:p w14:paraId="38F0FF7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&lt;=1800元/人/月</w:t>
            </w:r>
          </w:p>
        </w:tc>
        <w:tc>
          <w:tcPr>
            <w:tcW w:w="1229" w:type="dxa"/>
            <w:tcBorders>
              <w:top w:val="nil"/>
              <w:left w:val="nil"/>
              <w:bottom w:val="single" w:sz="4" w:space="0" w:color="auto"/>
              <w:right w:val="single" w:sz="4" w:space="0" w:color="auto"/>
            </w:tcBorders>
            <w:vAlign w:val="center"/>
          </w:tcPr>
          <w:p w14:paraId="1086570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=1800元/人/月</w:t>
            </w:r>
          </w:p>
        </w:tc>
        <w:tc>
          <w:tcPr>
            <w:tcW w:w="755" w:type="dxa"/>
            <w:gridSpan w:val="2"/>
            <w:tcBorders>
              <w:top w:val="single" w:sz="4" w:space="0" w:color="auto"/>
              <w:left w:val="nil"/>
              <w:bottom w:val="single" w:sz="4" w:space="0" w:color="auto"/>
              <w:right w:val="single" w:sz="4" w:space="0" w:color="000000"/>
            </w:tcBorders>
            <w:vAlign w:val="center"/>
          </w:tcPr>
          <w:p w14:paraId="0CC62BC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989F83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D031830" w14:textId="77777777" w:rsidR="00420EF7" w:rsidRDefault="00420EF7">
            <w:pPr>
              <w:jc w:val="center"/>
              <w:rPr>
                <w:rFonts w:ascii="宋体" w:eastAsia="宋体" w:hAnsi="宋体" w:cs="宋体" w:hint="eastAsia"/>
                <w:color w:val="000000"/>
                <w:sz w:val="18"/>
                <w:szCs w:val="18"/>
              </w:rPr>
            </w:pPr>
          </w:p>
        </w:tc>
      </w:tr>
      <w:tr w:rsidR="00420EF7" w14:paraId="1E8104F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29A72CD"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2A3305F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02792A0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D4F139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提高挂职干部工作积极性</w:t>
            </w:r>
          </w:p>
        </w:tc>
        <w:tc>
          <w:tcPr>
            <w:tcW w:w="1125" w:type="dxa"/>
            <w:tcBorders>
              <w:top w:val="nil"/>
              <w:left w:val="nil"/>
              <w:bottom w:val="single" w:sz="4" w:space="0" w:color="auto"/>
              <w:right w:val="single" w:sz="4" w:space="0" w:color="auto"/>
            </w:tcBorders>
            <w:vAlign w:val="center"/>
          </w:tcPr>
          <w:p w14:paraId="5DAF135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有效提高</w:t>
            </w:r>
            <w:proofErr w:type="spellEnd"/>
          </w:p>
        </w:tc>
        <w:tc>
          <w:tcPr>
            <w:tcW w:w="1229" w:type="dxa"/>
            <w:tcBorders>
              <w:top w:val="nil"/>
              <w:left w:val="nil"/>
              <w:bottom w:val="single" w:sz="4" w:space="0" w:color="auto"/>
              <w:right w:val="single" w:sz="4" w:space="0" w:color="auto"/>
            </w:tcBorders>
            <w:vAlign w:val="center"/>
          </w:tcPr>
          <w:p w14:paraId="2085199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D347A4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1447C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B65E14C" w14:textId="77777777" w:rsidR="00420EF7" w:rsidRDefault="00420EF7">
            <w:pPr>
              <w:jc w:val="center"/>
              <w:rPr>
                <w:rFonts w:ascii="宋体" w:eastAsia="宋体" w:hAnsi="宋体" w:cs="宋体" w:hint="eastAsia"/>
                <w:color w:val="000000"/>
                <w:sz w:val="18"/>
                <w:szCs w:val="18"/>
              </w:rPr>
            </w:pPr>
          </w:p>
        </w:tc>
      </w:tr>
      <w:tr w:rsidR="00420EF7" w14:paraId="2A14522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6A74D58"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B4F00DB"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0E0D43C"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C3AD33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发挥挂职干部人才作用</w:t>
            </w:r>
          </w:p>
        </w:tc>
        <w:tc>
          <w:tcPr>
            <w:tcW w:w="1125" w:type="dxa"/>
            <w:tcBorders>
              <w:top w:val="nil"/>
              <w:left w:val="nil"/>
              <w:bottom w:val="single" w:sz="4" w:space="0" w:color="auto"/>
              <w:right w:val="single" w:sz="4" w:space="0" w:color="auto"/>
            </w:tcBorders>
            <w:vAlign w:val="center"/>
          </w:tcPr>
          <w:p w14:paraId="57C6DC5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有效发挥</w:t>
            </w:r>
            <w:proofErr w:type="spellEnd"/>
          </w:p>
        </w:tc>
        <w:tc>
          <w:tcPr>
            <w:tcW w:w="1229" w:type="dxa"/>
            <w:tcBorders>
              <w:top w:val="nil"/>
              <w:left w:val="nil"/>
              <w:bottom w:val="single" w:sz="4" w:space="0" w:color="auto"/>
              <w:right w:val="single" w:sz="4" w:space="0" w:color="auto"/>
            </w:tcBorders>
            <w:vAlign w:val="center"/>
          </w:tcPr>
          <w:p w14:paraId="0301031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58E0C71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241FA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831D063" w14:textId="77777777" w:rsidR="00420EF7" w:rsidRDefault="00420EF7">
            <w:pPr>
              <w:jc w:val="center"/>
              <w:rPr>
                <w:rFonts w:ascii="宋体" w:eastAsia="宋体" w:hAnsi="宋体" w:cs="宋体" w:hint="eastAsia"/>
                <w:color w:val="000000"/>
                <w:sz w:val="18"/>
                <w:szCs w:val="18"/>
              </w:rPr>
            </w:pPr>
          </w:p>
        </w:tc>
      </w:tr>
      <w:tr w:rsidR="00420EF7" w14:paraId="7B0AEEF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8A0D3D2"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CEB12D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13E2C4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936655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享受补贴人员满意度</w:t>
            </w:r>
            <w:proofErr w:type="spellEnd"/>
          </w:p>
        </w:tc>
        <w:tc>
          <w:tcPr>
            <w:tcW w:w="1125" w:type="dxa"/>
            <w:tcBorders>
              <w:top w:val="nil"/>
              <w:left w:val="nil"/>
              <w:bottom w:val="single" w:sz="4" w:space="0" w:color="auto"/>
              <w:right w:val="single" w:sz="4" w:space="0" w:color="auto"/>
            </w:tcBorders>
            <w:vAlign w:val="center"/>
          </w:tcPr>
          <w:p w14:paraId="26DB36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42CCF31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4B96C9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2C378D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FFEBFA5" w14:textId="77777777" w:rsidR="00420EF7" w:rsidRDefault="00420EF7">
            <w:pPr>
              <w:jc w:val="center"/>
              <w:rPr>
                <w:rFonts w:ascii="宋体" w:eastAsia="宋体" w:hAnsi="宋体" w:cs="宋体" w:hint="eastAsia"/>
                <w:color w:val="000000"/>
                <w:sz w:val="18"/>
                <w:szCs w:val="18"/>
              </w:rPr>
            </w:pPr>
          </w:p>
        </w:tc>
      </w:tr>
      <w:tr w:rsidR="00420EF7" w14:paraId="6301282F"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D7F35C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443EF36D"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3E0D783C"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5CA7542" w14:textId="77777777" w:rsidR="00420EF7" w:rsidRDefault="00420EF7">
            <w:pPr>
              <w:jc w:val="center"/>
              <w:rPr>
                <w:rFonts w:ascii="宋体" w:eastAsia="宋体" w:hAnsi="宋体" w:cs="宋体" w:hint="eastAsia"/>
                <w:b/>
                <w:bCs/>
                <w:color w:val="000000"/>
                <w:sz w:val="18"/>
                <w:szCs w:val="18"/>
              </w:rPr>
            </w:pPr>
          </w:p>
        </w:tc>
      </w:tr>
    </w:tbl>
    <w:p w14:paraId="3E6F90A8" w14:textId="77777777" w:rsidR="00420EF7"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项目支出绩效自评表</w:t>
      </w:r>
    </w:p>
    <w:p w14:paraId="590D40FD" w14:textId="77777777" w:rsidR="00420EF7"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4A0FAAD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C83207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D809CE3"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w:t>
            </w:r>
            <w:proofErr w:type="gramStart"/>
            <w:r>
              <w:rPr>
                <w:rFonts w:ascii="宋体" w:eastAsia="宋体" w:hAnsi="宋体" w:cs="宋体" w:hint="eastAsia"/>
                <w:color w:val="000000"/>
                <w:sz w:val="18"/>
                <w:szCs w:val="18"/>
                <w:lang w:eastAsia="zh-CN"/>
              </w:rPr>
              <w:t>乌财预</w:t>
            </w:r>
            <w:proofErr w:type="gramEnd"/>
            <w:r>
              <w:rPr>
                <w:rFonts w:ascii="宋体" w:eastAsia="宋体" w:hAnsi="宋体" w:cs="宋体" w:hint="eastAsia"/>
                <w:color w:val="000000"/>
                <w:sz w:val="18"/>
                <w:szCs w:val="18"/>
                <w:lang w:eastAsia="zh-CN"/>
              </w:rPr>
              <w:t>〔2023〕19号，2023年农业转移人口市民化奖励资金(追加组织部购置涉密办公设备)</w:t>
            </w:r>
          </w:p>
        </w:tc>
      </w:tr>
      <w:tr w:rsidR="00420EF7" w14:paraId="6A528BF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6192BF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EB81E8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1878410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586308B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76631D55"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7BD0EFC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98C8097"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E2DD0B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7EAD98C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4CA29D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3AB4BF9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327594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797D21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34BAAD2D"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3693E70"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78D329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4ED9C36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25" w:type="dxa"/>
            <w:tcBorders>
              <w:top w:val="nil"/>
              <w:left w:val="nil"/>
              <w:bottom w:val="single" w:sz="4" w:space="0" w:color="auto"/>
              <w:right w:val="single" w:sz="4" w:space="0" w:color="auto"/>
            </w:tcBorders>
            <w:noWrap/>
            <w:vAlign w:val="center"/>
          </w:tcPr>
          <w:p w14:paraId="1329773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275" w:type="dxa"/>
            <w:gridSpan w:val="2"/>
            <w:tcBorders>
              <w:top w:val="single" w:sz="4" w:space="0" w:color="auto"/>
              <w:left w:val="nil"/>
              <w:bottom w:val="single" w:sz="4" w:space="0" w:color="auto"/>
              <w:right w:val="single" w:sz="4" w:space="0" w:color="000000"/>
            </w:tcBorders>
            <w:noWrap/>
            <w:vAlign w:val="center"/>
          </w:tcPr>
          <w:p w14:paraId="38CF796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34" w:type="dxa"/>
            <w:gridSpan w:val="2"/>
            <w:tcBorders>
              <w:top w:val="single" w:sz="4" w:space="0" w:color="auto"/>
              <w:left w:val="nil"/>
              <w:bottom w:val="single" w:sz="4" w:space="0" w:color="auto"/>
              <w:right w:val="single" w:sz="4" w:space="0" w:color="auto"/>
            </w:tcBorders>
            <w:vAlign w:val="center"/>
          </w:tcPr>
          <w:p w14:paraId="0A71715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D16A37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889422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506904C8"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892723C"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5354E4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909A60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25" w:type="dxa"/>
            <w:tcBorders>
              <w:top w:val="nil"/>
              <w:left w:val="nil"/>
              <w:bottom w:val="single" w:sz="4" w:space="0" w:color="auto"/>
              <w:right w:val="single" w:sz="4" w:space="0" w:color="auto"/>
            </w:tcBorders>
            <w:noWrap/>
            <w:vAlign w:val="center"/>
          </w:tcPr>
          <w:p w14:paraId="5233546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275" w:type="dxa"/>
            <w:gridSpan w:val="2"/>
            <w:tcBorders>
              <w:top w:val="single" w:sz="4" w:space="0" w:color="auto"/>
              <w:left w:val="nil"/>
              <w:bottom w:val="single" w:sz="4" w:space="0" w:color="auto"/>
              <w:right w:val="single" w:sz="4" w:space="0" w:color="000000"/>
            </w:tcBorders>
            <w:noWrap/>
            <w:vAlign w:val="center"/>
          </w:tcPr>
          <w:p w14:paraId="1638CE0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1.98</w:t>
            </w:r>
          </w:p>
        </w:tc>
        <w:tc>
          <w:tcPr>
            <w:tcW w:w="1134" w:type="dxa"/>
            <w:gridSpan w:val="2"/>
            <w:tcBorders>
              <w:top w:val="single" w:sz="4" w:space="0" w:color="auto"/>
              <w:left w:val="nil"/>
              <w:bottom w:val="single" w:sz="4" w:space="0" w:color="auto"/>
              <w:right w:val="single" w:sz="4" w:space="0" w:color="auto"/>
            </w:tcBorders>
            <w:vAlign w:val="center"/>
          </w:tcPr>
          <w:p w14:paraId="1C45A72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72998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1BCBB4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D5A0AA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7E947C4"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B73259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B76B1B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38D27A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938026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34C0C1C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61D67DA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CA0514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3E0D12D"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72583D3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E31C49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1650C6A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0CC7D256"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52C57826"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7C9F2A9C"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根据日常工作需要，为有效提高日常工作效率，配备办公电脑及打印机一体机各一台。</w:t>
            </w:r>
          </w:p>
        </w:tc>
        <w:tc>
          <w:tcPr>
            <w:tcW w:w="4677" w:type="dxa"/>
            <w:gridSpan w:val="7"/>
            <w:tcBorders>
              <w:top w:val="single" w:sz="4" w:space="0" w:color="auto"/>
              <w:left w:val="nil"/>
              <w:bottom w:val="single" w:sz="4" w:space="0" w:color="auto"/>
              <w:right w:val="single" w:sz="4" w:space="0" w:color="000000"/>
            </w:tcBorders>
          </w:tcPr>
          <w:p w14:paraId="01329697"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截止2024年12月31日，已完成配备办公电脑及打印机一体机各一台，共计资金1.98万元，有效提高了日常工作效率。</w:t>
            </w:r>
          </w:p>
        </w:tc>
      </w:tr>
      <w:tr w:rsidR="00420EF7" w14:paraId="6D276EA1"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68DCD88D"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B6C7E1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0C2EFB7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0171274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CFB65C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37BEDC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45E3ED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E9CA8F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0B0C2D02"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69B0ACEB"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1CCC0C94"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B0B476E"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5AC0339B"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A88A9B0"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07E27964"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1657AA80"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C34BAAE"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DEA784E"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37163309" w14:textId="77777777" w:rsidR="00420EF7" w:rsidRDefault="00420EF7">
            <w:pPr>
              <w:rPr>
                <w:rFonts w:ascii="宋体" w:eastAsia="宋体" w:hAnsi="宋体" w:cs="宋体" w:hint="eastAsia"/>
                <w:color w:val="000000"/>
                <w:sz w:val="18"/>
                <w:szCs w:val="18"/>
                <w:lang w:eastAsia="zh-CN"/>
              </w:rPr>
            </w:pPr>
          </w:p>
        </w:tc>
      </w:tr>
      <w:tr w:rsidR="00420EF7" w14:paraId="081DE31D"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39E6AC9B"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61788C1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68A39A7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769729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购买设备数</w:t>
            </w:r>
            <w:proofErr w:type="spellEnd"/>
          </w:p>
        </w:tc>
        <w:tc>
          <w:tcPr>
            <w:tcW w:w="1125" w:type="dxa"/>
            <w:tcBorders>
              <w:top w:val="nil"/>
              <w:left w:val="nil"/>
              <w:bottom w:val="single" w:sz="4" w:space="0" w:color="auto"/>
              <w:right w:val="single" w:sz="4" w:space="0" w:color="auto"/>
            </w:tcBorders>
            <w:vAlign w:val="center"/>
          </w:tcPr>
          <w:p w14:paraId="535ED16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&gt;=2台</w:t>
            </w:r>
          </w:p>
        </w:tc>
        <w:tc>
          <w:tcPr>
            <w:tcW w:w="1229" w:type="dxa"/>
            <w:tcBorders>
              <w:top w:val="nil"/>
              <w:left w:val="nil"/>
              <w:bottom w:val="single" w:sz="4" w:space="0" w:color="auto"/>
              <w:right w:val="single" w:sz="4" w:space="0" w:color="auto"/>
            </w:tcBorders>
            <w:vAlign w:val="center"/>
          </w:tcPr>
          <w:p w14:paraId="7793D9C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=2台</w:t>
            </w:r>
          </w:p>
        </w:tc>
        <w:tc>
          <w:tcPr>
            <w:tcW w:w="755" w:type="dxa"/>
            <w:gridSpan w:val="2"/>
            <w:tcBorders>
              <w:top w:val="single" w:sz="4" w:space="0" w:color="auto"/>
              <w:left w:val="nil"/>
              <w:bottom w:val="single" w:sz="4" w:space="0" w:color="auto"/>
              <w:right w:val="single" w:sz="4" w:space="0" w:color="000000"/>
            </w:tcBorders>
            <w:vAlign w:val="center"/>
          </w:tcPr>
          <w:p w14:paraId="7E17333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5B15739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610140C0" w14:textId="77777777" w:rsidR="00420EF7" w:rsidRDefault="00420EF7">
            <w:pPr>
              <w:jc w:val="center"/>
              <w:rPr>
                <w:rFonts w:ascii="宋体" w:eastAsia="宋体" w:hAnsi="宋体" w:cs="宋体" w:hint="eastAsia"/>
                <w:color w:val="000000"/>
                <w:sz w:val="18"/>
                <w:szCs w:val="18"/>
              </w:rPr>
            </w:pPr>
          </w:p>
        </w:tc>
      </w:tr>
      <w:tr w:rsidR="00420EF7" w14:paraId="713B6BC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D9E8F72"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6F2064B"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DE84B1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395245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采购设备合格率</w:t>
            </w:r>
            <w:proofErr w:type="spellEnd"/>
          </w:p>
        </w:tc>
        <w:tc>
          <w:tcPr>
            <w:tcW w:w="1125" w:type="dxa"/>
            <w:tcBorders>
              <w:top w:val="nil"/>
              <w:left w:val="nil"/>
              <w:bottom w:val="single" w:sz="4" w:space="0" w:color="auto"/>
              <w:right w:val="single" w:sz="4" w:space="0" w:color="auto"/>
            </w:tcBorders>
            <w:vAlign w:val="center"/>
          </w:tcPr>
          <w:p w14:paraId="6B9F206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2AAD54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EC3DD2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3B08FA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628DB3E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32A5DA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FA36ADF"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B47A6EF"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6DBE1F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C786A9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设备采购完成时间</w:t>
            </w:r>
            <w:proofErr w:type="spellEnd"/>
          </w:p>
        </w:tc>
        <w:tc>
          <w:tcPr>
            <w:tcW w:w="1125" w:type="dxa"/>
            <w:tcBorders>
              <w:top w:val="nil"/>
              <w:left w:val="nil"/>
              <w:bottom w:val="single" w:sz="4" w:space="0" w:color="auto"/>
              <w:right w:val="single" w:sz="4" w:space="0" w:color="auto"/>
            </w:tcBorders>
            <w:vAlign w:val="center"/>
          </w:tcPr>
          <w:p w14:paraId="429EF77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2024年12月前</w:t>
            </w:r>
          </w:p>
        </w:tc>
        <w:tc>
          <w:tcPr>
            <w:tcW w:w="1229" w:type="dxa"/>
            <w:tcBorders>
              <w:top w:val="nil"/>
              <w:left w:val="nil"/>
              <w:bottom w:val="single" w:sz="4" w:space="0" w:color="auto"/>
              <w:right w:val="single" w:sz="4" w:space="0" w:color="auto"/>
            </w:tcBorders>
            <w:vAlign w:val="center"/>
          </w:tcPr>
          <w:p w14:paraId="6788F97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2024年12月</w:t>
            </w:r>
          </w:p>
        </w:tc>
        <w:tc>
          <w:tcPr>
            <w:tcW w:w="755" w:type="dxa"/>
            <w:gridSpan w:val="2"/>
            <w:tcBorders>
              <w:top w:val="single" w:sz="4" w:space="0" w:color="auto"/>
              <w:left w:val="nil"/>
              <w:bottom w:val="single" w:sz="4" w:space="0" w:color="auto"/>
              <w:right w:val="single" w:sz="4" w:space="0" w:color="000000"/>
            </w:tcBorders>
            <w:vAlign w:val="center"/>
          </w:tcPr>
          <w:p w14:paraId="0CD7CEA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E20D1B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C1B020C" w14:textId="77777777" w:rsidR="00420EF7" w:rsidRDefault="00420EF7">
            <w:pPr>
              <w:jc w:val="center"/>
              <w:rPr>
                <w:rFonts w:ascii="宋体" w:eastAsia="宋体" w:hAnsi="宋体" w:cs="宋体" w:hint="eastAsia"/>
                <w:color w:val="000000"/>
                <w:sz w:val="18"/>
                <w:szCs w:val="18"/>
              </w:rPr>
            </w:pPr>
          </w:p>
        </w:tc>
      </w:tr>
      <w:tr w:rsidR="00420EF7" w14:paraId="5417A6B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B579A98"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4AD2ABA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Merge w:val="restart"/>
            <w:tcBorders>
              <w:top w:val="nil"/>
              <w:left w:val="nil"/>
              <w:right w:val="single" w:sz="4" w:space="0" w:color="auto"/>
            </w:tcBorders>
            <w:vAlign w:val="center"/>
          </w:tcPr>
          <w:p w14:paraId="0F0F4DB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924C2C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电脑采购价</w:t>
            </w:r>
            <w:proofErr w:type="spellEnd"/>
          </w:p>
        </w:tc>
        <w:tc>
          <w:tcPr>
            <w:tcW w:w="1125" w:type="dxa"/>
            <w:tcBorders>
              <w:top w:val="nil"/>
              <w:left w:val="nil"/>
              <w:bottom w:val="single" w:sz="4" w:space="0" w:color="auto"/>
              <w:right w:val="single" w:sz="4" w:space="0" w:color="auto"/>
            </w:tcBorders>
            <w:vAlign w:val="center"/>
          </w:tcPr>
          <w:p w14:paraId="7251956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&lt;=0.98万元</w:t>
            </w:r>
          </w:p>
        </w:tc>
        <w:tc>
          <w:tcPr>
            <w:tcW w:w="1229" w:type="dxa"/>
            <w:tcBorders>
              <w:top w:val="nil"/>
              <w:left w:val="nil"/>
              <w:bottom w:val="single" w:sz="4" w:space="0" w:color="auto"/>
              <w:right w:val="single" w:sz="4" w:space="0" w:color="auto"/>
            </w:tcBorders>
            <w:vAlign w:val="center"/>
          </w:tcPr>
          <w:p w14:paraId="3EDD57F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=0.98万元</w:t>
            </w:r>
          </w:p>
        </w:tc>
        <w:tc>
          <w:tcPr>
            <w:tcW w:w="755" w:type="dxa"/>
            <w:gridSpan w:val="2"/>
            <w:tcBorders>
              <w:top w:val="single" w:sz="4" w:space="0" w:color="auto"/>
              <w:left w:val="nil"/>
              <w:bottom w:val="single" w:sz="4" w:space="0" w:color="auto"/>
              <w:right w:val="single" w:sz="4" w:space="0" w:color="000000"/>
            </w:tcBorders>
            <w:vAlign w:val="center"/>
          </w:tcPr>
          <w:p w14:paraId="4C84D74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F43A73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173D74F" w14:textId="77777777" w:rsidR="00420EF7" w:rsidRDefault="00420EF7">
            <w:pPr>
              <w:jc w:val="center"/>
              <w:rPr>
                <w:rFonts w:ascii="宋体" w:eastAsia="宋体" w:hAnsi="宋体" w:cs="宋体" w:hint="eastAsia"/>
                <w:color w:val="000000"/>
                <w:sz w:val="18"/>
                <w:szCs w:val="18"/>
              </w:rPr>
            </w:pPr>
          </w:p>
        </w:tc>
      </w:tr>
      <w:tr w:rsidR="00420EF7" w14:paraId="0F2328B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A64DE4E"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AB1315F"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ABFFDF2"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327E379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打印机一体机采购价</w:t>
            </w:r>
            <w:proofErr w:type="spellEnd"/>
          </w:p>
        </w:tc>
        <w:tc>
          <w:tcPr>
            <w:tcW w:w="1125" w:type="dxa"/>
            <w:tcBorders>
              <w:top w:val="nil"/>
              <w:left w:val="nil"/>
              <w:bottom w:val="single" w:sz="4" w:space="0" w:color="auto"/>
              <w:right w:val="single" w:sz="4" w:space="0" w:color="auto"/>
            </w:tcBorders>
            <w:vAlign w:val="center"/>
          </w:tcPr>
          <w:p w14:paraId="2F28178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&lt;=1万元</w:t>
            </w:r>
          </w:p>
        </w:tc>
        <w:tc>
          <w:tcPr>
            <w:tcW w:w="1229" w:type="dxa"/>
            <w:tcBorders>
              <w:top w:val="nil"/>
              <w:left w:val="nil"/>
              <w:bottom w:val="single" w:sz="4" w:space="0" w:color="auto"/>
              <w:right w:val="single" w:sz="4" w:space="0" w:color="auto"/>
            </w:tcBorders>
            <w:vAlign w:val="center"/>
          </w:tcPr>
          <w:p w14:paraId="301BE7F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=1万元</w:t>
            </w:r>
          </w:p>
        </w:tc>
        <w:tc>
          <w:tcPr>
            <w:tcW w:w="755" w:type="dxa"/>
            <w:gridSpan w:val="2"/>
            <w:tcBorders>
              <w:top w:val="single" w:sz="4" w:space="0" w:color="auto"/>
              <w:left w:val="nil"/>
              <w:bottom w:val="single" w:sz="4" w:space="0" w:color="auto"/>
              <w:right w:val="single" w:sz="4" w:space="0" w:color="000000"/>
            </w:tcBorders>
            <w:vAlign w:val="center"/>
          </w:tcPr>
          <w:p w14:paraId="399FD3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3804E0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C3F300D" w14:textId="77777777" w:rsidR="00420EF7" w:rsidRDefault="00420EF7">
            <w:pPr>
              <w:jc w:val="center"/>
              <w:rPr>
                <w:rFonts w:ascii="宋体" w:eastAsia="宋体" w:hAnsi="宋体" w:cs="宋体" w:hint="eastAsia"/>
                <w:color w:val="000000"/>
                <w:sz w:val="18"/>
                <w:szCs w:val="18"/>
              </w:rPr>
            </w:pPr>
          </w:p>
        </w:tc>
      </w:tr>
      <w:tr w:rsidR="00420EF7" w14:paraId="55ECAF5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2DD7441"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4C1CCE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69DEE4A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6F7BF7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提高日常工作效率</w:t>
            </w:r>
            <w:proofErr w:type="spellEnd"/>
          </w:p>
        </w:tc>
        <w:tc>
          <w:tcPr>
            <w:tcW w:w="1125" w:type="dxa"/>
            <w:tcBorders>
              <w:top w:val="nil"/>
              <w:left w:val="nil"/>
              <w:bottom w:val="single" w:sz="4" w:space="0" w:color="auto"/>
              <w:right w:val="single" w:sz="4" w:space="0" w:color="auto"/>
            </w:tcBorders>
            <w:vAlign w:val="center"/>
          </w:tcPr>
          <w:p w14:paraId="0979841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有效提高</w:t>
            </w:r>
            <w:proofErr w:type="spellEnd"/>
          </w:p>
        </w:tc>
        <w:tc>
          <w:tcPr>
            <w:tcW w:w="1229" w:type="dxa"/>
            <w:tcBorders>
              <w:top w:val="nil"/>
              <w:left w:val="nil"/>
              <w:bottom w:val="single" w:sz="4" w:space="0" w:color="auto"/>
              <w:right w:val="single" w:sz="4" w:space="0" w:color="auto"/>
            </w:tcBorders>
            <w:vAlign w:val="center"/>
          </w:tcPr>
          <w:p w14:paraId="15CE096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C4A949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4337A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5F1BD00" w14:textId="77777777" w:rsidR="00420EF7" w:rsidRDefault="00420EF7">
            <w:pPr>
              <w:jc w:val="center"/>
              <w:rPr>
                <w:rFonts w:ascii="宋体" w:eastAsia="宋体" w:hAnsi="宋体" w:cs="宋体" w:hint="eastAsia"/>
                <w:color w:val="000000"/>
                <w:sz w:val="18"/>
                <w:szCs w:val="18"/>
              </w:rPr>
            </w:pPr>
          </w:p>
        </w:tc>
      </w:tr>
      <w:tr w:rsidR="00420EF7" w14:paraId="147F5C2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40FB708"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9ED959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4A91442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1EFAA9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干部满意度</w:t>
            </w:r>
            <w:proofErr w:type="spellEnd"/>
          </w:p>
        </w:tc>
        <w:tc>
          <w:tcPr>
            <w:tcW w:w="1125" w:type="dxa"/>
            <w:tcBorders>
              <w:top w:val="nil"/>
              <w:left w:val="nil"/>
              <w:bottom w:val="single" w:sz="4" w:space="0" w:color="auto"/>
              <w:right w:val="single" w:sz="4" w:space="0" w:color="auto"/>
            </w:tcBorders>
            <w:vAlign w:val="center"/>
          </w:tcPr>
          <w:p w14:paraId="22710FD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6799DE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62AB3E8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E8A567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C2437D8" w14:textId="77777777" w:rsidR="00420EF7" w:rsidRDefault="00420EF7">
            <w:pPr>
              <w:jc w:val="center"/>
              <w:rPr>
                <w:rFonts w:ascii="宋体" w:eastAsia="宋体" w:hAnsi="宋体" w:cs="宋体" w:hint="eastAsia"/>
                <w:color w:val="000000"/>
                <w:sz w:val="18"/>
                <w:szCs w:val="18"/>
              </w:rPr>
            </w:pPr>
          </w:p>
        </w:tc>
      </w:tr>
      <w:tr w:rsidR="00420EF7" w14:paraId="2DC29CCE"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4FEC8E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D6D974F"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2052B2CE"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FA23B1D" w14:textId="77777777" w:rsidR="00420EF7" w:rsidRDefault="00420EF7">
            <w:pPr>
              <w:jc w:val="center"/>
              <w:rPr>
                <w:rFonts w:ascii="宋体" w:eastAsia="宋体" w:hAnsi="宋体" w:cs="宋体" w:hint="eastAsia"/>
                <w:b/>
                <w:bCs/>
                <w:color w:val="000000"/>
                <w:sz w:val="18"/>
                <w:szCs w:val="18"/>
              </w:rPr>
            </w:pPr>
          </w:p>
        </w:tc>
      </w:tr>
    </w:tbl>
    <w:p w14:paraId="1E065970" w14:textId="77777777" w:rsidR="00420EF7" w:rsidRDefault="00420EF7">
      <w:pPr>
        <w:jc w:val="center"/>
        <w:rPr>
          <w:rFonts w:ascii="宋体" w:eastAsia="宋体" w:hAnsi="宋体" w:cs="宋体" w:hint="eastAsia"/>
          <w:b/>
          <w:bCs/>
          <w:sz w:val="28"/>
          <w:szCs w:val="28"/>
        </w:rPr>
      </w:pPr>
    </w:p>
    <w:p w14:paraId="74A1E5EA" w14:textId="77777777" w:rsidR="00420EF7" w:rsidRDefault="00000000">
      <w:pPr>
        <w:jc w:val="center"/>
        <w:rPr>
          <w:rFonts w:ascii="宋体" w:eastAsia="宋体" w:hAnsi="宋体" w:cs="宋体" w:hint="eastAsia"/>
          <w:b/>
          <w:bCs/>
          <w:sz w:val="28"/>
          <w:szCs w:val="28"/>
        </w:rPr>
      </w:pPr>
      <w:proofErr w:type="spellStart"/>
      <w:r>
        <w:rPr>
          <w:rFonts w:ascii="宋体" w:eastAsia="宋体" w:hAnsi="宋体" w:cs="宋体" w:hint="eastAsia"/>
          <w:b/>
          <w:bCs/>
          <w:sz w:val="28"/>
          <w:szCs w:val="28"/>
        </w:rPr>
        <w:t>项目支出绩效自评表</w:t>
      </w:r>
      <w:proofErr w:type="spellEnd"/>
    </w:p>
    <w:p w14:paraId="01FE461C"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3827821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2D45CA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7F2C97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w:t>
            </w:r>
            <w:proofErr w:type="gramStart"/>
            <w:r>
              <w:rPr>
                <w:rFonts w:ascii="宋体" w:eastAsia="宋体" w:hAnsi="宋体" w:cs="宋体" w:hint="eastAsia"/>
                <w:color w:val="000000"/>
                <w:sz w:val="18"/>
                <w:szCs w:val="18"/>
                <w:lang w:eastAsia="zh-CN"/>
              </w:rPr>
              <w:t>乌财预</w:t>
            </w:r>
            <w:proofErr w:type="gramEnd"/>
            <w:r>
              <w:rPr>
                <w:rFonts w:ascii="宋体" w:eastAsia="宋体" w:hAnsi="宋体" w:cs="宋体" w:hint="eastAsia"/>
                <w:color w:val="000000"/>
                <w:sz w:val="18"/>
                <w:szCs w:val="18"/>
                <w:lang w:eastAsia="zh-CN"/>
              </w:rPr>
              <w:t>〔2023〕58号，关于下达2023年县级基本财力保障</w:t>
            </w:r>
            <w:proofErr w:type="gramStart"/>
            <w:r>
              <w:rPr>
                <w:rFonts w:ascii="宋体" w:eastAsia="宋体" w:hAnsi="宋体" w:cs="宋体" w:hint="eastAsia"/>
                <w:color w:val="000000"/>
                <w:sz w:val="18"/>
                <w:szCs w:val="18"/>
                <w:lang w:eastAsia="zh-CN"/>
              </w:rPr>
              <w:t>机制奖补</w:t>
            </w:r>
            <w:proofErr w:type="gramEnd"/>
            <w:r>
              <w:rPr>
                <w:rFonts w:ascii="宋体" w:eastAsia="宋体" w:hAnsi="宋体" w:cs="宋体" w:hint="eastAsia"/>
                <w:color w:val="000000"/>
                <w:sz w:val="18"/>
                <w:szCs w:val="18"/>
                <w:lang w:eastAsia="zh-CN"/>
              </w:rPr>
              <w:t>资金（追加组织部党员干部培训相关经费）</w:t>
            </w:r>
          </w:p>
        </w:tc>
      </w:tr>
      <w:tr w:rsidR="00420EF7" w14:paraId="56268F12"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EB69E7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EEA53F0"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1EA2D8B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8606C4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73077ABE"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204B96F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0EEBF52D"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D29789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0B04305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3AC0552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7F8E715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169EB96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623A562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74F89E3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0FCB8CC"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A4A21A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8F90E2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55A1E74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0.82</w:t>
            </w:r>
          </w:p>
        </w:tc>
        <w:tc>
          <w:tcPr>
            <w:tcW w:w="1275" w:type="dxa"/>
            <w:gridSpan w:val="2"/>
            <w:tcBorders>
              <w:top w:val="single" w:sz="4" w:space="0" w:color="auto"/>
              <w:left w:val="nil"/>
              <w:bottom w:val="single" w:sz="4" w:space="0" w:color="auto"/>
              <w:right w:val="single" w:sz="4" w:space="0" w:color="000000"/>
            </w:tcBorders>
            <w:noWrap/>
            <w:vAlign w:val="center"/>
          </w:tcPr>
          <w:p w14:paraId="3F32969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0.82</w:t>
            </w:r>
          </w:p>
        </w:tc>
        <w:tc>
          <w:tcPr>
            <w:tcW w:w="1134" w:type="dxa"/>
            <w:gridSpan w:val="2"/>
            <w:tcBorders>
              <w:top w:val="single" w:sz="4" w:space="0" w:color="auto"/>
              <w:left w:val="nil"/>
              <w:bottom w:val="single" w:sz="4" w:space="0" w:color="auto"/>
              <w:right w:val="single" w:sz="4" w:space="0" w:color="auto"/>
            </w:tcBorders>
            <w:vAlign w:val="center"/>
          </w:tcPr>
          <w:p w14:paraId="12C6F14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7521DD0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F29E31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18A745E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0DAE081"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7E368A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1A3222C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w:t>
            </w:r>
          </w:p>
        </w:tc>
        <w:tc>
          <w:tcPr>
            <w:tcW w:w="1125" w:type="dxa"/>
            <w:tcBorders>
              <w:top w:val="nil"/>
              <w:left w:val="nil"/>
              <w:bottom w:val="single" w:sz="4" w:space="0" w:color="auto"/>
              <w:right w:val="single" w:sz="4" w:space="0" w:color="auto"/>
            </w:tcBorders>
            <w:noWrap/>
            <w:vAlign w:val="center"/>
          </w:tcPr>
          <w:p w14:paraId="106C67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0.82</w:t>
            </w:r>
          </w:p>
        </w:tc>
        <w:tc>
          <w:tcPr>
            <w:tcW w:w="1275" w:type="dxa"/>
            <w:gridSpan w:val="2"/>
            <w:tcBorders>
              <w:top w:val="single" w:sz="4" w:space="0" w:color="auto"/>
              <w:left w:val="nil"/>
              <w:bottom w:val="single" w:sz="4" w:space="0" w:color="auto"/>
              <w:right w:val="single" w:sz="4" w:space="0" w:color="000000"/>
            </w:tcBorders>
            <w:noWrap/>
            <w:vAlign w:val="center"/>
          </w:tcPr>
          <w:p w14:paraId="29C04A5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0.82</w:t>
            </w:r>
          </w:p>
        </w:tc>
        <w:tc>
          <w:tcPr>
            <w:tcW w:w="1134" w:type="dxa"/>
            <w:gridSpan w:val="2"/>
            <w:tcBorders>
              <w:top w:val="single" w:sz="4" w:space="0" w:color="auto"/>
              <w:left w:val="nil"/>
              <w:bottom w:val="single" w:sz="4" w:space="0" w:color="auto"/>
              <w:right w:val="single" w:sz="4" w:space="0" w:color="auto"/>
            </w:tcBorders>
            <w:vAlign w:val="center"/>
          </w:tcPr>
          <w:p w14:paraId="50F0257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7DA6C3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175A0D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687B7BE2"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43239F6"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5E685C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27A7A2C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51D553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15BB29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5DE415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A7E5AB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C6ACE5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14C9B551"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644C6C7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2EAB3A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0FAE90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6C00FA7C"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93D91C3"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A0D9531"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为扎实做好2024年度我区干部教育培训各项工作，着力培养一支理论功底扎实、政策把握到位、实践能力强的干部队伍，开展2024年度干部教育培训工作，保障人员出行费用。</w:t>
            </w:r>
          </w:p>
        </w:tc>
        <w:tc>
          <w:tcPr>
            <w:tcW w:w="4677" w:type="dxa"/>
            <w:gridSpan w:val="7"/>
            <w:tcBorders>
              <w:top w:val="single" w:sz="4" w:space="0" w:color="auto"/>
              <w:left w:val="nil"/>
              <w:bottom w:val="single" w:sz="4" w:space="0" w:color="auto"/>
              <w:right w:val="single" w:sz="4" w:space="0" w:color="000000"/>
            </w:tcBorders>
          </w:tcPr>
          <w:p w14:paraId="26217136"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截止2024年12月31日，已完成开展2024年度干部教育培训工作3次，参加培训人数共计8人，保障干部成为理论功底扎实、政策把握到位、实践能力强的队伍。</w:t>
            </w:r>
          </w:p>
        </w:tc>
      </w:tr>
      <w:tr w:rsidR="00420EF7" w14:paraId="18D7DD39"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7C964707"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C2FCB9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40A2E11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3A1D26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3212536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415511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0D3755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0B49F3C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F1A23B0"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575CB8AB"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C4E95B8"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DD28EA8"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71B7A290"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CE45EDB"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5017CACE"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BCC131C"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F05DD95"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F1270C0"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17C4480" w14:textId="77777777" w:rsidR="00420EF7" w:rsidRDefault="00420EF7">
            <w:pPr>
              <w:rPr>
                <w:rFonts w:ascii="宋体" w:eastAsia="宋体" w:hAnsi="宋体" w:cs="宋体" w:hint="eastAsia"/>
                <w:color w:val="000000"/>
                <w:sz w:val="18"/>
                <w:szCs w:val="18"/>
                <w:lang w:eastAsia="zh-CN"/>
              </w:rPr>
            </w:pPr>
          </w:p>
        </w:tc>
      </w:tr>
      <w:tr w:rsidR="00420EF7" w14:paraId="28EE5FC9"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1B254D9E"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11F638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2C3A875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C67D9A5"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拟参加培训次数</w:t>
            </w:r>
            <w:proofErr w:type="spellEnd"/>
          </w:p>
        </w:tc>
        <w:tc>
          <w:tcPr>
            <w:tcW w:w="1125" w:type="dxa"/>
            <w:tcBorders>
              <w:top w:val="nil"/>
              <w:left w:val="nil"/>
              <w:bottom w:val="single" w:sz="4" w:space="0" w:color="auto"/>
              <w:right w:val="single" w:sz="4" w:space="0" w:color="auto"/>
            </w:tcBorders>
            <w:vAlign w:val="center"/>
          </w:tcPr>
          <w:p w14:paraId="171572A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&gt;=3次</w:t>
            </w:r>
          </w:p>
        </w:tc>
        <w:tc>
          <w:tcPr>
            <w:tcW w:w="1229" w:type="dxa"/>
            <w:tcBorders>
              <w:top w:val="nil"/>
              <w:left w:val="nil"/>
              <w:bottom w:val="single" w:sz="4" w:space="0" w:color="auto"/>
              <w:right w:val="single" w:sz="4" w:space="0" w:color="auto"/>
            </w:tcBorders>
            <w:vAlign w:val="center"/>
          </w:tcPr>
          <w:p w14:paraId="2CDB915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=3次</w:t>
            </w:r>
          </w:p>
        </w:tc>
        <w:tc>
          <w:tcPr>
            <w:tcW w:w="755" w:type="dxa"/>
            <w:gridSpan w:val="2"/>
            <w:tcBorders>
              <w:top w:val="single" w:sz="4" w:space="0" w:color="auto"/>
              <w:left w:val="nil"/>
              <w:bottom w:val="single" w:sz="4" w:space="0" w:color="auto"/>
              <w:right w:val="single" w:sz="4" w:space="0" w:color="000000"/>
            </w:tcBorders>
            <w:vAlign w:val="center"/>
          </w:tcPr>
          <w:p w14:paraId="7E644E7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922EF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C3C1B40" w14:textId="77777777" w:rsidR="00420EF7" w:rsidRDefault="00420EF7">
            <w:pPr>
              <w:jc w:val="center"/>
              <w:rPr>
                <w:rFonts w:ascii="宋体" w:eastAsia="宋体" w:hAnsi="宋体" w:cs="宋体" w:hint="eastAsia"/>
                <w:color w:val="000000"/>
                <w:sz w:val="18"/>
                <w:szCs w:val="18"/>
              </w:rPr>
            </w:pPr>
          </w:p>
        </w:tc>
      </w:tr>
      <w:tr w:rsidR="00420EF7" w14:paraId="596913D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BDD6D79"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58BD916C"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B80CD99"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175C5FF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拟参训人员人数</w:t>
            </w:r>
            <w:proofErr w:type="spellEnd"/>
          </w:p>
        </w:tc>
        <w:tc>
          <w:tcPr>
            <w:tcW w:w="1125" w:type="dxa"/>
            <w:tcBorders>
              <w:top w:val="nil"/>
              <w:left w:val="nil"/>
              <w:bottom w:val="single" w:sz="4" w:space="0" w:color="auto"/>
              <w:right w:val="single" w:sz="4" w:space="0" w:color="auto"/>
            </w:tcBorders>
            <w:vAlign w:val="center"/>
          </w:tcPr>
          <w:p w14:paraId="4DDA6A7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&gt;=8人</w:t>
            </w:r>
          </w:p>
        </w:tc>
        <w:tc>
          <w:tcPr>
            <w:tcW w:w="1229" w:type="dxa"/>
            <w:tcBorders>
              <w:top w:val="nil"/>
              <w:left w:val="nil"/>
              <w:bottom w:val="single" w:sz="4" w:space="0" w:color="auto"/>
              <w:right w:val="single" w:sz="4" w:space="0" w:color="auto"/>
            </w:tcBorders>
            <w:vAlign w:val="center"/>
          </w:tcPr>
          <w:p w14:paraId="4F3301A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=8人</w:t>
            </w:r>
          </w:p>
        </w:tc>
        <w:tc>
          <w:tcPr>
            <w:tcW w:w="755" w:type="dxa"/>
            <w:gridSpan w:val="2"/>
            <w:tcBorders>
              <w:top w:val="single" w:sz="4" w:space="0" w:color="auto"/>
              <w:left w:val="nil"/>
              <w:bottom w:val="single" w:sz="4" w:space="0" w:color="auto"/>
              <w:right w:val="single" w:sz="4" w:space="0" w:color="000000"/>
            </w:tcBorders>
            <w:vAlign w:val="center"/>
          </w:tcPr>
          <w:p w14:paraId="72D2C31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A92893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2A6F09B" w14:textId="77777777" w:rsidR="00420EF7" w:rsidRDefault="00420EF7">
            <w:pPr>
              <w:jc w:val="center"/>
              <w:rPr>
                <w:rFonts w:ascii="宋体" w:eastAsia="宋体" w:hAnsi="宋体" w:cs="宋体" w:hint="eastAsia"/>
                <w:color w:val="000000"/>
                <w:sz w:val="18"/>
                <w:szCs w:val="18"/>
              </w:rPr>
            </w:pPr>
          </w:p>
        </w:tc>
      </w:tr>
      <w:tr w:rsidR="00420EF7" w14:paraId="4D46C6C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F2A2AE5"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FBC683B"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9F7A5D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CA2974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参训人员出勤率</w:t>
            </w:r>
            <w:proofErr w:type="spellEnd"/>
          </w:p>
        </w:tc>
        <w:tc>
          <w:tcPr>
            <w:tcW w:w="1125" w:type="dxa"/>
            <w:tcBorders>
              <w:top w:val="nil"/>
              <w:left w:val="nil"/>
              <w:bottom w:val="single" w:sz="4" w:space="0" w:color="auto"/>
              <w:right w:val="single" w:sz="4" w:space="0" w:color="auto"/>
            </w:tcBorders>
            <w:vAlign w:val="center"/>
          </w:tcPr>
          <w:p w14:paraId="74934F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5261664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D9D15D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E5BE2D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6198D1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D7FD41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F43CFD4"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788B934"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3335DAC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416EAC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6E3A5A2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4FA1F71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39114A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FD343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6D3917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6466DA3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BF7BAF0"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9CB617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0A6677E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813C8B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参训人均交通费支出标准</w:t>
            </w:r>
          </w:p>
        </w:tc>
        <w:tc>
          <w:tcPr>
            <w:tcW w:w="1125" w:type="dxa"/>
            <w:tcBorders>
              <w:top w:val="nil"/>
              <w:left w:val="nil"/>
              <w:bottom w:val="single" w:sz="4" w:space="0" w:color="auto"/>
              <w:right w:val="single" w:sz="4" w:space="0" w:color="auto"/>
            </w:tcBorders>
            <w:vAlign w:val="center"/>
          </w:tcPr>
          <w:p w14:paraId="4A08EE5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&lt;=3000元/人/次</w:t>
            </w:r>
          </w:p>
        </w:tc>
        <w:tc>
          <w:tcPr>
            <w:tcW w:w="1229" w:type="dxa"/>
            <w:tcBorders>
              <w:top w:val="nil"/>
              <w:left w:val="nil"/>
              <w:bottom w:val="single" w:sz="4" w:space="0" w:color="auto"/>
              <w:right w:val="single" w:sz="4" w:space="0" w:color="auto"/>
            </w:tcBorders>
            <w:vAlign w:val="center"/>
          </w:tcPr>
          <w:p w14:paraId="53ACB78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=3000元/人/次</w:t>
            </w:r>
          </w:p>
        </w:tc>
        <w:tc>
          <w:tcPr>
            <w:tcW w:w="755" w:type="dxa"/>
            <w:gridSpan w:val="2"/>
            <w:tcBorders>
              <w:top w:val="single" w:sz="4" w:space="0" w:color="auto"/>
              <w:left w:val="nil"/>
              <w:bottom w:val="single" w:sz="4" w:space="0" w:color="auto"/>
              <w:right w:val="single" w:sz="4" w:space="0" w:color="000000"/>
            </w:tcBorders>
            <w:vAlign w:val="center"/>
          </w:tcPr>
          <w:p w14:paraId="240A99A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5B5780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DCB8980" w14:textId="77777777" w:rsidR="00420EF7" w:rsidRDefault="00420EF7">
            <w:pPr>
              <w:jc w:val="center"/>
              <w:rPr>
                <w:rFonts w:ascii="宋体" w:eastAsia="宋体" w:hAnsi="宋体" w:cs="宋体" w:hint="eastAsia"/>
                <w:color w:val="000000"/>
                <w:sz w:val="18"/>
                <w:szCs w:val="18"/>
              </w:rPr>
            </w:pPr>
          </w:p>
        </w:tc>
      </w:tr>
      <w:tr w:rsidR="00420EF7" w14:paraId="12DEE59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8CEBE08"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E5D266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696192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750A73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提升干部综合素质</w:t>
            </w:r>
            <w:proofErr w:type="spellEnd"/>
          </w:p>
        </w:tc>
        <w:tc>
          <w:tcPr>
            <w:tcW w:w="1125" w:type="dxa"/>
            <w:tcBorders>
              <w:top w:val="nil"/>
              <w:left w:val="nil"/>
              <w:bottom w:val="single" w:sz="4" w:space="0" w:color="auto"/>
              <w:right w:val="single" w:sz="4" w:space="0" w:color="auto"/>
            </w:tcBorders>
            <w:vAlign w:val="center"/>
          </w:tcPr>
          <w:p w14:paraId="1C2AE67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34D7E04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58C50D5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A9CB55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08E6A1EE" w14:textId="77777777" w:rsidR="00420EF7" w:rsidRDefault="00420EF7">
            <w:pPr>
              <w:jc w:val="center"/>
              <w:rPr>
                <w:rFonts w:ascii="宋体" w:eastAsia="宋体" w:hAnsi="宋体" w:cs="宋体" w:hint="eastAsia"/>
                <w:color w:val="000000"/>
                <w:sz w:val="18"/>
                <w:szCs w:val="18"/>
              </w:rPr>
            </w:pPr>
          </w:p>
        </w:tc>
      </w:tr>
      <w:tr w:rsidR="00420EF7" w14:paraId="70D8462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C1A2880"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2905FC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57B77F1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593130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参训人员满意度</w:t>
            </w:r>
            <w:proofErr w:type="spellEnd"/>
          </w:p>
        </w:tc>
        <w:tc>
          <w:tcPr>
            <w:tcW w:w="1125" w:type="dxa"/>
            <w:tcBorders>
              <w:top w:val="nil"/>
              <w:left w:val="nil"/>
              <w:bottom w:val="single" w:sz="4" w:space="0" w:color="auto"/>
              <w:right w:val="single" w:sz="4" w:space="0" w:color="auto"/>
            </w:tcBorders>
            <w:vAlign w:val="center"/>
          </w:tcPr>
          <w:p w14:paraId="664E01E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9ABFF9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367A1E2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5E46CA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7292760" w14:textId="77777777" w:rsidR="00420EF7" w:rsidRDefault="00420EF7">
            <w:pPr>
              <w:jc w:val="center"/>
              <w:rPr>
                <w:rFonts w:ascii="宋体" w:eastAsia="宋体" w:hAnsi="宋体" w:cs="宋体" w:hint="eastAsia"/>
                <w:color w:val="000000"/>
                <w:sz w:val="18"/>
                <w:szCs w:val="18"/>
              </w:rPr>
            </w:pPr>
          </w:p>
        </w:tc>
      </w:tr>
      <w:tr w:rsidR="00420EF7" w14:paraId="0AE3E7BF"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3407E31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2D9FC7B1"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65BC9F13"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02F8A93" w14:textId="77777777" w:rsidR="00420EF7" w:rsidRDefault="00420EF7">
            <w:pPr>
              <w:jc w:val="center"/>
              <w:rPr>
                <w:rFonts w:ascii="宋体" w:eastAsia="宋体" w:hAnsi="宋体" w:cs="宋体" w:hint="eastAsia"/>
                <w:b/>
                <w:bCs/>
                <w:color w:val="000000"/>
                <w:sz w:val="18"/>
                <w:szCs w:val="18"/>
              </w:rPr>
            </w:pPr>
          </w:p>
        </w:tc>
      </w:tr>
    </w:tbl>
    <w:p w14:paraId="643E42A8"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39010AE"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0C5E92BE"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8DCC16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7F425E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[2023]1号，追加组织部基层干部相关岗位补贴经费</w:t>
            </w:r>
          </w:p>
        </w:tc>
      </w:tr>
      <w:tr w:rsidR="00420EF7" w14:paraId="4F6FE00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330409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0D2BACB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5F8DAE9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5970977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52441B9B"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1F1B1E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0041AF9A"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72FA568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08D639A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D6DD3B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960FC5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8BD40B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4F678AC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66A278B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9E3FA4E"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A06328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3ACCC3E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125" w:type="dxa"/>
            <w:tcBorders>
              <w:top w:val="nil"/>
              <w:left w:val="nil"/>
              <w:bottom w:val="single" w:sz="4" w:space="0" w:color="auto"/>
              <w:right w:val="single" w:sz="4" w:space="0" w:color="auto"/>
            </w:tcBorders>
            <w:noWrap/>
            <w:vAlign w:val="center"/>
          </w:tcPr>
          <w:p w14:paraId="5C8529F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275" w:type="dxa"/>
            <w:gridSpan w:val="2"/>
            <w:tcBorders>
              <w:top w:val="single" w:sz="4" w:space="0" w:color="auto"/>
              <w:left w:val="nil"/>
              <w:bottom w:val="single" w:sz="4" w:space="0" w:color="auto"/>
              <w:right w:val="single" w:sz="4" w:space="0" w:color="000000"/>
            </w:tcBorders>
            <w:noWrap/>
            <w:vAlign w:val="center"/>
          </w:tcPr>
          <w:p w14:paraId="7BA8FFB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134" w:type="dxa"/>
            <w:gridSpan w:val="2"/>
            <w:tcBorders>
              <w:top w:val="single" w:sz="4" w:space="0" w:color="auto"/>
              <w:left w:val="nil"/>
              <w:bottom w:val="single" w:sz="4" w:space="0" w:color="auto"/>
              <w:right w:val="single" w:sz="4" w:space="0" w:color="auto"/>
            </w:tcBorders>
            <w:vAlign w:val="center"/>
          </w:tcPr>
          <w:p w14:paraId="1D67E94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66D06C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0FA922A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25F7CD0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1FEED57"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BE3CDB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5D56C3C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125" w:type="dxa"/>
            <w:tcBorders>
              <w:top w:val="nil"/>
              <w:left w:val="nil"/>
              <w:bottom w:val="single" w:sz="4" w:space="0" w:color="auto"/>
              <w:right w:val="single" w:sz="4" w:space="0" w:color="auto"/>
            </w:tcBorders>
            <w:noWrap/>
            <w:vAlign w:val="center"/>
          </w:tcPr>
          <w:p w14:paraId="64A1E79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275" w:type="dxa"/>
            <w:gridSpan w:val="2"/>
            <w:tcBorders>
              <w:top w:val="single" w:sz="4" w:space="0" w:color="auto"/>
              <w:left w:val="nil"/>
              <w:bottom w:val="single" w:sz="4" w:space="0" w:color="auto"/>
              <w:right w:val="single" w:sz="4" w:space="0" w:color="000000"/>
            </w:tcBorders>
            <w:noWrap/>
            <w:vAlign w:val="center"/>
          </w:tcPr>
          <w:p w14:paraId="323F339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125.66</w:t>
            </w:r>
          </w:p>
        </w:tc>
        <w:tc>
          <w:tcPr>
            <w:tcW w:w="1134" w:type="dxa"/>
            <w:gridSpan w:val="2"/>
            <w:tcBorders>
              <w:top w:val="single" w:sz="4" w:space="0" w:color="auto"/>
              <w:left w:val="nil"/>
              <w:bottom w:val="single" w:sz="4" w:space="0" w:color="auto"/>
              <w:right w:val="single" w:sz="4" w:space="0" w:color="auto"/>
            </w:tcBorders>
            <w:vAlign w:val="center"/>
          </w:tcPr>
          <w:p w14:paraId="3DAB4BF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6F8D7B2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1BB354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60DC5EF2"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E8105B2"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6C43F1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1B4AB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B2BA5C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748497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1DA263B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9D8800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1B3915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1BF2B6A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13352A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28F7320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2E4804F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7B0ED98E"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49561B18"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075A3190"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进一步建立健全达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城区村级组织及社区，增强人员激励保障机制，按时发放人员履职尽责补贴及社区职业工作者绩效奖金。</w:t>
            </w:r>
          </w:p>
        </w:tc>
        <w:tc>
          <w:tcPr>
            <w:tcW w:w="4677" w:type="dxa"/>
            <w:gridSpan w:val="7"/>
            <w:tcBorders>
              <w:top w:val="single" w:sz="4" w:space="0" w:color="auto"/>
              <w:left w:val="nil"/>
              <w:bottom w:val="single" w:sz="4" w:space="0" w:color="auto"/>
              <w:right w:val="single" w:sz="4" w:space="0" w:color="000000"/>
            </w:tcBorders>
          </w:tcPr>
          <w:p w14:paraId="2A2C283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截止2024年12月31日，已完成发放2023年5-9月村干部履职尽责补贴资金及第二季度社区转聘绩效奖金共计125.66万元，村干部人数147人，社区职业转聘化工作者人数100人，达到增强人员激励保障机制。</w:t>
            </w:r>
          </w:p>
        </w:tc>
      </w:tr>
      <w:tr w:rsidR="00420EF7" w14:paraId="4FBD51FE"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03BD2329"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09FA981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DA8722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2313CC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5F5980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19D70B0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9CE0ED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11D048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7143C3D9"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03038B00"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CFF6859"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D52E776"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50867E7F"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52AFA5CD"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3778973E"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284F0356"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7A3FBD99"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A59A218"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BAC7B50" w14:textId="77777777" w:rsidR="00420EF7" w:rsidRDefault="00420EF7">
            <w:pPr>
              <w:rPr>
                <w:rFonts w:ascii="宋体" w:eastAsia="宋体" w:hAnsi="宋体" w:cs="宋体" w:hint="eastAsia"/>
                <w:color w:val="000000"/>
                <w:sz w:val="18"/>
                <w:szCs w:val="18"/>
                <w:lang w:eastAsia="zh-CN"/>
              </w:rPr>
            </w:pPr>
          </w:p>
        </w:tc>
      </w:tr>
      <w:tr w:rsidR="00420EF7" w14:paraId="5369BBAB"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39F837CC"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2815AD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3785B5E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FA03EA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村干部人数</w:t>
            </w:r>
            <w:proofErr w:type="spellEnd"/>
          </w:p>
        </w:tc>
        <w:tc>
          <w:tcPr>
            <w:tcW w:w="1125" w:type="dxa"/>
            <w:tcBorders>
              <w:top w:val="nil"/>
              <w:left w:val="nil"/>
              <w:bottom w:val="single" w:sz="4" w:space="0" w:color="auto"/>
              <w:right w:val="single" w:sz="4" w:space="0" w:color="auto"/>
            </w:tcBorders>
            <w:vAlign w:val="center"/>
          </w:tcPr>
          <w:p w14:paraId="619168E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&gt;=152人</w:t>
            </w:r>
          </w:p>
        </w:tc>
        <w:tc>
          <w:tcPr>
            <w:tcW w:w="1229" w:type="dxa"/>
            <w:tcBorders>
              <w:top w:val="nil"/>
              <w:left w:val="nil"/>
              <w:bottom w:val="single" w:sz="4" w:space="0" w:color="auto"/>
              <w:right w:val="single" w:sz="4" w:space="0" w:color="auto"/>
            </w:tcBorders>
            <w:vAlign w:val="center"/>
          </w:tcPr>
          <w:p w14:paraId="22737CD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=147人</w:t>
            </w:r>
          </w:p>
        </w:tc>
        <w:tc>
          <w:tcPr>
            <w:tcW w:w="755" w:type="dxa"/>
            <w:gridSpan w:val="2"/>
            <w:tcBorders>
              <w:top w:val="single" w:sz="4" w:space="0" w:color="auto"/>
              <w:left w:val="nil"/>
              <w:bottom w:val="single" w:sz="4" w:space="0" w:color="auto"/>
              <w:right w:val="single" w:sz="4" w:space="0" w:color="000000"/>
            </w:tcBorders>
            <w:vAlign w:val="center"/>
          </w:tcPr>
          <w:p w14:paraId="4389A3D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25F57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9.67</w:t>
            </w:r>
          </w:p>
        </w:tc>
        <w:tc>
          <w:tcPr>
            <w:tcW w:w="1984" w:type="dxa"/>
            <w:gridSpan w:val="2"/>
            <w:tcBorders>
              <w:top w:val="single" w:sz="4" w:space="0" w:color="auto"/>
              <w:left w:val="nil"/>
              <w:bottom w:val="single" w:sz="4" w:space="0" w:color="auto"/>
              <w:right w:val="single" w:sz="4" w:space="0" w:color="auto"/>
            </w:tcBorders>
            <w:vAlign w:val="center"/>
          </w:tcPr>
          <w:p w14:paraId="6EABE47F"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因人员流动，实际村干部人数为147人。</w:t>
            </w:r>
          </w:p>
        </w:tc>
      </w:tr>
      <w:tr w:rsidR="00420EF7" w14:paraId="74457551"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A517FBE"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439E4FB9" w14:textId="77777777" w:rsidR="00420EF7" w:rsidRDefault="00420EF7">
            <w:pPr>
              <w:jc w:val="center"/>
              <w:rPr>
                <w:rFonts w:ascii="宋体" w:eastAsia="宋体" w:hAnsi="宋体" w:cs="宋体" w:hint="eastAsia"/>
                <w:color w:val="000000"/>
                <w:sz w:val="18"/>
                <w:szCs w:val="18"/>
                <w:lang w:eastAsia="zh-CN"/>
              </w:rPr>
            </w:pPr>
          </w:p>
        </w:tc>
        <w:tc>
          <w:tcPr>
            <w:tcW w:w="718" w:type="dxa"/>
            <w:vMerge/>
            <w:tcBorders>
              <w:left w:val="nil"/>
              <w:bottom w:val="single" w:sz="4" w:space="0" w:color="auto"/>
              <w:right w:val="single" w:sz="4" w:space="0" w:color="auto"/>
            </w:tcBorders>
            <w:vAlign w:val="center"/>
          </w:tcPr>
          <w:p w14:paraId="2B6552C9" w14:textId="77777777" w:rsidR="00420EF7" w:rsidRDefault="00420EF7">
            <w:pPr>
              <w:jc w:val="center"/>
              <w:rPr>
                <w:rFonts w:ascii="宋体" w:eastAsia="宋体" w:hAnsi="宋体" w:cs="宋体" w:hint="eastAsia"/>
                <w:color w:val="000000"/>
                <w:sz w:val="18"/>
                <w:szCs w:val="18"/>
                <w:lang w:eastAsia="zh-CN"/>
              </w:rPr>
            </w:pPr>
          </w:p>
        </w:tc>
        <w:tc>
          <w:tcPr>
            <w:tcW w:w="1857" w:type="dxa"/>
            <w:gridSpan w:val="2"/>
            <w:tcBorders>
              <w:top w:val="single" w:sz="4" w:space="0" w:color="auto"/>
              <w:left w:val="nil"/>
              <w:bottom w:val="single" w:sz="4" w:space="0" w:color="auto"/>
              <w:right w:val="single" w:sz="4" w:space="0" w:color="000000"/>
            </w:tcBorders>
            <w:noWrap/>
            <w:vAlign w:val="center"/>
          </w:tcPr>
          <w:p w14:paraId="6925B60B"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社区职业转聘化工作者人数</w:t>
            </w:r>
          </w:p>
        </w:tc>
        <w:tc>
          <w:tcPr>
            <w:tcW w:w="1125" w:type="dxa"/>
            <w:tcBorders>
              <w:top w:val="nil"/>
              <w:left w:val="nil"/>
              <w:bottom w:val="single" w:sz="4" w:space="0" w:color="auto"/>
              <w:right w:val="single" w:sz="4" w:space="0" w:color="auto"/>
            </w:tcBorders>
            <w:vAlign w:val="center"/>
          </w:tcPr>
          <w:p w14:paraId="66C5B9B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&gt;=100人</w:t>
            </w:r>
          </w:p>
        </w:tc>
        <w:tc>
          <w:tcPr>
            <w:tcW w:w="1229" w:type="dxa"/>
            <w:tcBorders>
              <w:top w:val="nil"/>
              <w:left w:val="nil"/>
              <w:bottom w:val="single" w:sz="4" w:space="0" w:color="auto"/>
              <w:right w:val="single" w:sz="4" w:space="0" w:color="auto"/>
            </w:tcBorders>
            <w:vAlign w:val="center"/>
          </w:tcPr>
          <w:p w14:paraId="4A723C4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=100人</w:t>
            </w:r>
          </w:p>
        </w:tc>
        <w:tc>
          <w:tcPr>
            <w:tcW w:w="755" w:type="dxa"/>
            <w:gridSpan w:val="2"/>
            <w:tcBorders>
              <w:top w:val="single" w:sz="4" w:space="0" w:color="auto"/>
              <w:left w:val="nil"/>
              <w:bottom w:val="single" w:sz="4" w:space="0" w:color="auto"/>
              <w:right w:val="single" w:sz="4" w:space="0" w:color="000000"/>
            </w:tcBorders>
            <w:vAlign w:val="center"/>
          </w:tcPr>
          <w:p w14:paraId="1B80573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59F0C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1A439AC" w14:textId="77777777" w:rsidR="00420EF7" w:rsidRDefault="00420EF7">
            <w:pPr>
              <w:jc w:val="center"/>
              <w:rPr>
                <w:rFonts w:ascii="宋体" w:eastAsia="宋体" w:hAnsi="宋体" w:cs="宋体" w:hint="eastAsia"/>
                <w:color w:val="000000"/>
                <w:sz w:val="18"/>
                <w:szCs w:val="18"/>
              </w:rPr>
            </w:pPr>
          </w:p>
        </w:tc>
      </w:tr>
      <w:tr w:rsidR="00420EF7" w14:paraId="1EC1B13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7B28B9B"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07A2716F"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DE664A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AB100E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437CD02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&gt;=100%</w:t>
            </w:r>
          </w:p>
        </w:tc>
        <w:tc>
          <w:tcPr>
            <w:tcW w:w="1229" w:type="dxa"/>
            <w:tcBorders>
              <w:top w:val="nil"/>
              <w:left w:val="nil"/>
              <w:bottom w:val="single" w:sz="4" w:space="0" w:color="auto"/>
              <w:right w:val="single" w:sz="4" w:space="0" w:color="auto"/>
            </w:tcBorders>
            <w:vAlign w:val="center"/>
          </w:tcPr>
          <w:p w14:paraId="264B068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746E52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5D2D1A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3C1D97E" w14:textId="77777777" w:rsidR="00420EF7" w:rsidRDefault="00420EF7">
            <w:pPr>
              <w:jc w:val="center"/>
              <w:rPr>
                <w:rFonts w:ascii="宋体" w:eastAsia="宋体" w:hAnsi="宋体" w:cs="宋体" w:hint="eastAsia"/>
                <w:color w:val="000000"/>
                <w:sz w:val="18"/>
                <w:szCs w:val="18"/>
              </w:rPr>
            </w:pPr>
          </w:p>
        </w:tc>
      </w:tr>
      <w:tr w:rsidR="00420EF7" w14:paraId="7165B74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7B81074"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B5BEF95"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102FED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AF87F6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2A3BD2A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540D3AD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A9732B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581131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3C6EC5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123768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634C0F5"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0DB709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Merge w:val="restart"/>
            <w:tcBorders>
              <w:top w:val="nil"/>
              <w:left w:val="nil"/>
              <w:right w:val="single" w:sz="4" w:space="0" w:color="auto"/>
            </w:tcBorders>
            <w:vAlign w:val="center"/>
          </w:tcPr>
          <w:p w14:paraId="4D7C094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A7DE01C"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履职尽责每月发放资金数</w:t>
            </w:r>
          </w:p>
        </w:tc>
        <w:tc>
          <w:tcPr>
            <w:tcW w:w="1125" w:type="dxa"/>
            <w:tcBorders>
              <w:top w:val="nil"/>
              <w:left w:val="nil"/>
              <w:bottom w:val="single" w:sz="4" w:space="0" w:color="auto"/>
              <w:right w:val="single" w:sz="4" w:space="0" w:color="auto"/>
            </w:tcBorders>
            <w:vAlign w:val="center"/>
          </w:tcPr>
          <w:p w14:paraId="3A0B65C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&lt;=27万元</w:t>
            </w:r>
          </w:p>
        </w:tc>
        <w:tc>
          <w:tcPr>
            <w:tcW w:w="1229" w:type="dxa"/>
            <w:tcBorders>
              <w:top w:val="nil"/>
              <w:left w:val="nil"/>
              <w:bottom w:val="single" w:sz="4" w:space="0" w:color="auto"/>
              <w:right w:val="single" w:sz="4" w:space="0" w:color="auto"/>
            </w:tcBorders>
            <w:vAlign w:val="center"/>
          </w:tcPr>
          <w:p w14:paraId="624CEB7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=27万元</w:t>
            </w:r>
          </w:p>
        </w:tc>
        <w:tc>
          <w:tcPr>
            <w:tcW w:w="755" w:type="dxa"/>
            <w:gridSpan w:val="2"/>
            <w:tcBorders>
              <w:top w:val="single" w:sz="4" w:space="0" w:color="auto"/>
              <w:left w:val="nil"/>
              <w:bottom w:val="single" w:sz="4" w:space="0" w:color="auto"/>
              <w:right w:val="single" w:sz="4" w:space="0" w:color="000000"/>
            </w:tcBorders>
            <w:vAlign w:val="center"/>
          </w:tcPr>
          <w:p w14:paraId="3BF33D4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D83AE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FD6DE85" w14:textId="77777777" w:rsidR="00420EF7" w:rsidRDefault="00420EF7">
            <w:pPr>
              <w:jc w:val="center"/>
              <w:rPr>
                <w:rFonts w:ascii="宋体" w:eastAsia="宋体" w:hAnsi="宋体" w:cs="宋体" w:hint="eastAsia"/>
                <w:color w:val="000000"/>
                <w:sz w:val="18"/>
                <w:szCs w:val="18"/>
              </w:rPr>
            </w:pPr>
          </w:p>
        </w:tc>
      </w:tr>
      <w:tr w:rsidR="00420EF7" w14:paraId="593410A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887B7B8"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99FE609"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648B918"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7EF18EA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社区工作者人员每季度绩效发放数</w:t>
            </w:r>
          </w:p>
        </w:tc>
        <w:tc>
          <w:tcPr>
            <w:tcW w:w="1125" w:type="dxa"/>
            <w:tcBorders>
              <w:top w:val="nil"/>
              <w:left w:val="nil"/>
              <w:bottom w:val="single" w:sz="4" w:space="0" w:color="auto"/>
              <w:right w:val="single" w:sz="4" w:space="0" w:color="auto"/>
            </w:tcBorders>
            <w:vAlign w:val="center"/>
          </w:tcPr>
          <w:p w14:paraId="13FB95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&lt;=30万元</w:t>
            </w:r>
          </w:p>
        </w:tc>
        <w:tc>
          <w:tcPr>
            <w:tcW w:w="1229" w:type="dxa"/>
            <w:tcBorders>
              <w:top w:val="nil"/>
              <w:left w:val="nil"/>
              <w:bottom w:val="single" w:sz="4" w:space="0" w:color="auto"/>
              <w:right w:val="single" w:sz="4" w:space="0" w:color="auto"/>
            </w:tcBorders>
            <w:vAlign w:val="center"/>
          </w:tcPr>
          <w:p w14:paraId="35A55B9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=30万元</w:t>
            </w:r>
          </w:p>
        </w:tc>
        <w:tc>
          <w:tcPr>
            <w:tcW w:w="755" w:type="dxa"/>
            <w:gridSpan w:val="2"/>
            <w:tcBorders>
              <w:top w:val="single" w:sz="4" w:space="0" w:color="auto"/>
              <w:left w:val="nil"/>
              <w:bottom w:val="single" w:sz="4" w:space="0" w:color="auto"/>
              <w:right w:val="single" w:sz="4" w:space="0" w:color="000000"/>
            </w:tcBorders>
            <w:vAlign w:val="center"/>
          </w:tcPr>
          <w:p w14:paraId="23B7F5D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35E28B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E4CF3DC" w14:textId="77777777" w:rsidR="00420EF7" w:rsidRDefault="00420EF7">
            <w:pPr>
              <w:jc w:val="center"/>
              <w:rPr>
                <w:rFonts w:ascii="宋体" w:eastAsia="宋体" w:hAnsi="宋体" w:cs="宋体" w:hint="eastAsia"/>
                <w:color w:val="000000"/>
                <w:sz w:val="18"/>
                <w:szCs w:val="18"/>
              </w:rPr>
            </w:pPr>
          </w:p>
        </w:tc>
      </w:tr>
      <w:tr w:rsidR="00420EF7" w14:paraId="5D3FC06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D70507B"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8CC48C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7011398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FD81F0B"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保持村两委、社区工作者收入稳定性</w:t>
            </w:r>
          </w:p>
        </w:tc>
        <w:tc>
          <w:tcPr>
            <w:tcW w:w="1125" w:type="dxa"/>
            <w:tcBorders>
              <w:top w:val="nil"/>
              <w:left w:val="nil"/>
              <w:bottom w:val="single" w:sz="4" w:space="0" w:color="auto"/>
              <w:right w:val="single" w:sz="4" w:space="0" w:color="auto"/>
            </w:tcBorders>
            <w:vAlign w:val="center"/>
          </w:tcPr>
          <w:p w14:paraId="012BDBB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持续保持</w:t>
            </w:r>
            <w:proofErr w:type="spellEnd"/>
          </w:p>
        </w:tc>
        <w:tc>
          <w:tcPr>
            <w:tcW w:w="1229" w:type="dxa"/>
            <w:tcBorders>
              <w:top w:val="nil"/>
              <w:left w:val="nil"/>
              <w:bottom w:val="single" w:sz="4" w:space="0" w:color="auto"/>
              <w:right w:val="single" w:sz="4" w:space="0" w:color="auto"/>
            </w:tcBorders>
            <w:vAlign w:val="center"/>
          </w:tcPr>
          <w:p w14:paraId="0A98B27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F03D89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199489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0830411" w14:textId="77777777" w:rsidR="00420EF7" w:rsidRDefault="00420EF7">
            <w:pPr>
              <w:jc w:val="center"/>
              <w:rPr>
                <w:rFonts w:ascii="宋体" w:eastAsia="宋体" w:hAnsi="宋体" w:cs="宋体" w:hint="eastAsia"/>
                <w:color w:val="000000"/>
                <w:sz w:val="18"/>
                <w:szCs w:val="18"/>
              </w:rPr>
            </w:pPr>
          </w:p>
        </w:tc>
      </w:tr>
      <w:tr w:rsidR="00420EF7" w14:paraId="729C475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1C4895A"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BD6376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0418786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9D00FA3"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村两委、社区工作者满意度</w:t>
            </w:r>
          </w:p>
        </w:tc>
        <w:tc>
          <w:tcPr>
            <w:tcW w:w="1125" w:type="dxa"/>
            <w:tcBorders>
              <w:top w:val="nil"/>
              <w:left w:val="nil"/>
              <w:bottom w:val="single" w:sz="4" w:space="0" w:color="auto"/>
              <w:right w:val="single" w:sz="4" w:space="0" w:color="auto"/>
            </w:tcBorders>
            <w:vAlign w:val="center"/>
          </w:tcPr>
          <w:p w14:paraId="7DF4C2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1DA2E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1A241F6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6D584F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85BBE31" w14:textId="77777777" w:rsidR="00420EF7" w:rsidRDefault="00420EF7">
            <w:pPr>
              <w:jc w:val="center"/>
              <w:rPr>
                <w:rFonts w:ascii="宋体" w:eastAsia="宋体" w:hAnsi="宋体" w:cs="宋体" w:hint="eastAsia"/>
                <w:color w:val="000000"/>
                <w:sz w:val="18"/>
                <w:szCs w:val="18"/>
              </w:rPr>
            </w:pPr>
          </w:p>
        </w:tc>
      </w:tr>
      <w:tr w:rsidR="00420EF7" w14:paraId="02665BA7"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06B052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4B20DA0"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4DC18638"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79.67分</w:t>
            </w:r>
          </w:p>
        </w:tc>
        <w:tc>
          <w:tcPr>
            <w:tcW w:w="1984" w:type="dxa"/>
            <w:gridSpan w:val="2"/>
            <w:tcBorders>
              <w:top w:val="single" w:sz="4" w:space="0" w:color="auto"/>
              <w:left w:val="nil"/>
              <w:bottom w:val="single" w:sz="4" w:space="0" w:color="auto"/>
              <w:right w:val="single" w:sz="4" w:space="0" w:color="auto"/>
            </w:tcBorders>
            <w:vAlign w:val="center"/>
          </w:tcPr>
          <w:p w14:paraId="1446FD0B" w14:textId="77777777" w:rsidR="00420EF7" w:rsidRDefault="00420EF7">
            <w:pPr>
              <w:jc w:val="center"/>
              <w:rPr>
                <w:rFonts w:ascii="宋体" w:eastAsia="宋体" w:hAnsi="宋体" w:cs="宋体" w:hint="eastAsia"/>
                <w:b/>
                <w:bCs/>
                <w:color w:val="000000"/>
                <w:sz w:val="18"/>
                <w:szCs w:val="18"/>
              </w:rPr>
            </w:pPr>
          </w:p>
        </w:tc>
      </w:tr>
    </w:tbl>
    <w:p w14:paraId="2BD6C22D"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68E40E24"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5ABF2805"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FFF6B1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54BC66C3"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〔2023〕2号，追加组织人才发展经费</w:t>
            </w:r>
          </w:p>
        </w:tc>
      </w:tr>
      <w:tr w:rsidR="00420EF7" w14:paraId="45FD04D0"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26F383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FCC34C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481182F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2D950C8"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0A05266E"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6AE789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3E549783"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E455CF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560BA06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7149BB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0CA71D6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021F519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068A7DB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43D808E8"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02A011B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1D5245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78DF84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125" w:type="dxa"/>
            <w:tcBorders>
              <w:top w:val="nil"/>
              <w:left w:val="nil"/>
              <w:bottom w:val="single" w:sz="4" w:space="0" w:color="auto"/>
              <w:right w:val="single" w:sz="4" w:space="0" w:color="auto"/>
            </w:tcBorders>
            <w:noWrap/>
            <w:vAlign w:val="center"/>
          </w:tcPr>
          <w:p w14:paraId="31FC22B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275" w:type="dxa"/>
            <w:gridSpan w:val="2"/>
            <w:tcBorders>
              <w:top w:val="single" w:sz="4" w:space="0" w:color="auto"/>
              <w:left w:val="nil"/>
              <w:bottom w:val="single" w:sz="4" w:space="0" w:color="auto"/>
              <w:right w:val="single" w:sz="4" w:space="0" w:color="000000"/>
            </w:tcBorders>
            <w:noWrap/>
            <w:vAlign w:val="center"/>
          </w:tcPr>
          <w:p w14:paraId="30CB8D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134" w:type="dxa"/>
            <w:gridSpan w:val="2"/>
            <w:tcBorders>
              <w:top w:val="single" w:sz="4" w:space="0" w:color="auto"/>
              <w:left w:val="nil"/>
              <w:bottom w:val="single" w:sz="4" w:space="0" w:color="auto"/>
              <w:right w:val="single" w:sz="4" w:space="0" w:color="auto"/>
            </w:tcBorders>
            <w:vAlign w:val="center"/>
          </w:tcPr>
          <w:p w14:paraId="0C05559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43B0941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682DE5D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2843F4E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1DA79E8"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5839A0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4B8520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125" w:type="dxa"/>
            <w:tcBorders>
              <w:top w:val="nil"/>
              <w:left w:val="nil"/>
              <w:bottom w:val="single" w:sz="4" w:space="0" w:color="auto"/>
              <w:right w:val="single" w:sz="4" w:space="0" w:color="auto"/>
            </w:tcBorders>
            <w:noWrap/>
            <w:vAlign w:val="center"/>
          </w:tcPr>
          <w:p w14:paraId="0E30012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275" w:type="dxa"/>
            <w:gridSpan w:val="2"/>
            <w:tcBorders>
              <w:top w:val="single" w:sz="4" w:space="0" w:color="auto"/>
              <w:left w:val="nil"/>
              <w:bottom w:val="single" w:sz="4" w:space="0" w:color="auto"/>
              <w:right w:val="single" w:sz="4" w:space="0" w:color="000000"/>
            </w:tcBorders>
            <w:noWrap/>
            <w:vAlign w:val="center"/>
          </w:tcPr>
          <w:p w14:paraId="62A925D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32.50</w:t>
            </w:r>
          </w:p>
        </w:tc>
        <w:tc>
          <w:tcPr>
            <w:tcW w:w="1134" w:type="dxa"/>
            <w:gridSpan w:val="2"/>
            <w:tcBorders>
              <w:top w:val="single" w:sz="4" w:space="0" w:color="auto"/>
              <w:left w:val="nil"/>
              <w:bottom w:val="single" w:sz="4" w:space="0" w:color="auto"/>
              <w:right w:val="single" w:sz="4" w:space="0" w:color="auto"/>
            </w:tcBorders>
            <w:vAlign w:val="center"/>
          </w:tcPr>
          <w:p w14:paraId="0E1E49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B07F8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BC5A4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5C7D289D"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2160852"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24A0E8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E1D0C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B66AD0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4D0875A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5896638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C75266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54F40F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040487FF"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488BEEC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B54C0D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D76721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741DC4B4"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CE203B9"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45B5B1FD"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按时发放2018年引进人才一次性购房补贴及一次性生活补贴资金。</w:t>
            </w:r>
          </w:p>
        </w:tc>
        <w:tc>
          <w:tcPr>
            <w:tcW w:w="4677" w:type="dxa"/>
            <w:gridSpan w:val="7"/>
            <w:tcBorders>
              <w:top w:val="single" w:sz="4" w:space="0" w:color="auto"/>
              <w:left w:val="nil"/>
              <w:bottom w:val="single" w:sz="4" w:space="0" w:color="auto"/>
              <w:right w:val="single" w:sz="4" w:space="0" w:color="000000"/>
            </w:tcBorders>
          </w:tcPr>
          <w:p w14:paraId="667A125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截止2024年12月31日，已完成发放一次性购房补贴共计2人，发放一次性生活补贴共计5人，资金共计32.5万元，有效达到完善人才奖励激励机制。</w:t>
            </w:r>
          </w:p>
        </w:tc>
      </w:tr>
      <w:tr w:rsidR="00420EF7" w14:paraId="31B84D5D"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35102354"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472823C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9F0A5F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501AC79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2E670EA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2A9AB4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021CACB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11BC8B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41F01090"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458E6524"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067CB597"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94F1C4C"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AFD8385"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AAB8585"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412E1110"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1F51732C"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2BC2917"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81237B"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03B1481" w14:textId="77777777" w:rsidR="00420EF7" w:rsidRDefault="00420EF7">
            <w:pPr>
              <w:rPr>
                <w:rFonts w:ascii="宋体" w:eastAsia="宋体" w:hAnsi="宋体" w:cs="宋体" w:hint="eastAsia"/>
                <w:color w:val="000000"/>
                <w:sz w:val="18"/>
                <w:szCs w:val="18"/>
                <w:lang w:eastAsia="zh-CN"/>
              </w:rPr>
            </w:pPr>
          </w:p>
        </w:tc>
      </w:tr>
      <w:tr w:rsidR="00420EF7" w14:paraId="20F287C1"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02CAEC79"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3DDEA1F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20F9646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A8E30D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发放一次性购房补贴人数</w:t>
            </w:r>
          </w:p>
        </w:tc>
        <w:tc>
          <w:tcPr>
            <w:tcW w:w="1125" w:type="dxa"/>
            <w:tcBorders>
              <w:top w:val="nil"/>
              <w:left w:val="nil"/>
              <w:bottom w:val="single" w:sz="4" w:space="0" w:color="auto"/>
              <w:right w:val="single" w:sz="4" w:space="0" w:color="auto"/>
            </w:tcBorders>
            <w:vAlign w:val="center"/>
          </w:tcPr>
          <w:p w14:paraId="5BF57FE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=2人</w:t>
            </w:r>
          </w:p>
        </w:tc>
        <w:tc>
          <w:tcPr>
            <w:tcW w:w="1229" w:type="dxa"/>
            <w:tcBorders>
              <w:top w:val="nil"/>
              <w:left w:val="nil"/>
              <w:bottom w:val="single" w:sz="4" w:space="0" w:color="auto"/>
              <w:right w:val="single" w:sz="4" w:space="0" w:color="auto"/>
            </w:tcBorders>
            <w:vAlign w:val="center"/>
          </w:tcPr>
          <w:p w14:paraId="74379C4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=2人</w:t>
            </w:r>
          </w:p>
        </w:tc>
        <w:tc>
          <w:tcPr>
            <w:tcW w:w="755" w:type="dxa"/>
            <w:gridSpan w:val="2"/>
            <w:tcBorders>
              <w:top w:val="single" w:sz="4" w:space="0" w:color="auto"/>
              <w:left w:val="nil"/>
              <w:bottom w:val="single" w:sz="4" w:space="0" w:color="auto"/>
              <w:right w:val="single" w:sz="4" w:space="0" w:color="000000"/>
            </w:tcBorders>
            <w:vAlign w:val="center"/>
          </w:tcPr>
          <w:p w14:paraId="14740D5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33094A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9C3A089" w14:textId="77777777" w:rsidR="00420EF7" w:rsidRDefault="00420EF7">
            <w:pPr>
              <w:jc w:val="center"/>
              <w:rPr>
                <w:rFonts w:ascii="宋体" w:eastAsia="宋体" w:hAnsi="宋体" w:cs="宋体" w:hint="eastAsia"/>
                <w:color w:val="000000"/>
                <w:sz w:val="18"/>
                <w:szCs w:val="18"/>
              </w:rPr>
            </w:pPr>
          </w:p>
        </w:tc>
      </w:tr>
      <w:tr w:rsidR="00420EF7" w14:paraId="74C0DE1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34EC4BE"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FDE6764"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2315447"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97ADF50"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发放一次性生活补贴数</w:t>
            </w:r>
          </w:p>
        </w:tc>
        <w:tc>
          <w:tcPr>
            <w:tcW w:w="1125" w:type="dxa"/>
            <w:tcBorders>
              <w:top w:val="nil"/>
              <w:left w:val="nil"/>
              <w:bottom w:val="single" w:sz="4" w:space="0" w:color="auto"/>
              <w:right w:val="single" w:sz="4" w:space="0" w:color="auto"/>
            </w:tcBorders>
            <w:vAlign w:val="center"/>
          </w:tcPr>
          <w:p w14:paraId="59D5F0C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=5人</w:t>
            </w:r>
          </w:p>
        </w:tc>
        <w:tc>
          <w:tcPr>
            <w:tcW w:w="1229" w:type="dxa"/>
            <w:tcBorders>
              <w:top w:val="nil"/>
              <w:left w:val="nil"/>
              <w:bottom w:val="single" w:sz="4" w:space="0" w:color="auto"/>
              <w:right w:val="single" w:sz="4" w:space="0" w:color="auto"/>
            </w:tcBorders>
            <w:vAlign w:val="center"/>
          </w:tcPr>
          <w:p w14:paraId="7F81FD2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=5人</w:t>
            </w:r>
          </w:p>
        </w:tc>
        <w:tc>
          <w:tcPr>
            <w:tcW w:w="755" w:type="dxa"/>
            <w:gridSpan w:val="2"/>
            <w:tcBorders>
              <w:top w:val="single" w:sz="4" w:space="0" w:color="auto"/>
              <w:left w:val="nil"/>
              <w:bottom w:val="single" w:sz="4" w:space="0" w:color="auto"/>
              <w:right w:val="single" w:sz="4" w:space="0" w:color="000000"/>
            </w:tcBorders>
            <w:vAlign w:val="center"/>
          </w:tcPr>
          <w:p w14:paraId="38D956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4E7831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09D7C93" w14:textId="77777777" w:rsidR="00420EF7" w:rsidRDefault="00420EF7">
            <w:pPr>
              <w:jc w:val="center"/>
              <w:rPr>
                <w:rFonts w:ascii="宋体" w:eastAsia="宋体" w:hAnsi="宋体" w:cs="宋体" w:hint="eastAsia"/>
                <w:color w:val="000000"/>
                <w:sz w:val="18"/>
                <w:szCs w:val="18"/>
              </w:rPr>
            </w:pPr>
          </w:p>
        </w:tc>
      </w:tr>
      <w:tr w:rsidR="00420EF7" w14:paraId="248E883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6158F52"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4280AA4"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2F2D04D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D1FFFC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7FA4544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5E42F4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99B53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6CFD52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E300DC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20EC8A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B0D0499"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D7607CD"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415E90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798F20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2188E90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1C5FA0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BA2357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8E96B5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DC8F93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8544C2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C342501"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77C60A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Merge w:val="restart"/>
            <w:tcBorders>
              <w:top w:val="nil"/>
              <w:left w:val="nil"/>
              <w:right w:val="single" w:sz="4" w:space="0" w:color="auto"/>
            </w:tcBorders>
            <w:vAlign w:val="center"/>
          </w:tcPr>
          <w:p w14:paraId="1994662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D1F68DD"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一次性购房补贴人均发放标准</w:t>
            </w:r>
          </w:p>
        </w:tc>
        <w:tc>
          <w:tcPr>
            <w:tcW w:w="1125" w:type="dxa"/>
            <w:tcBorders>
              <w:top w:val="nil"/>
              <w:left w:val="nil"/>
              <w:bottom w:val="single" w:sz="4" w:space="0" w:color="auto"/>
              <w:right w:val="single" w:sz="4" w:space="0" w:color="auto"/>
            </w:tcBorders>
            <w:vAlign w:val="center"/>
          </w:tcPr>
          <w:p w14:paraId="6906D4C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&lt;=10万元/人</w:t>
            </w:r>
          </w:p>
        </w:tc>
        <w:tc>
          <w:tcPr>
            <w:tcW w:w="1229" w:type="dxa"/>
            <w:tcBorders>
              <w:top w:val="nil"/>
              <w:left w:val="nil"/>
              <w:bottom w:val="single" w:sz="4" w:space="0" w:color="auto"/>
              <w:right w:val="single" w:sz="4" w:space="0" w:color="auto"/>
            </w:tcBorders>
            <w:vAlign w:val="center"/>
          </w:tcPr>
          <w:p w14:paraId="461EB9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=10万元/人</w:t>
            </w:r>
          </w:p>
        </w:tc>
        <w:tc>
          <w:tcPr>
            <w:tcW w:w="755" w:type="dxa"/>
            <w:gridSpan w:val="2"/>
            <w:tcBorders>
              <w:top w:val="single" w:sz="4" w:space="0" w:color="auto"/>
              <w:left w:val="nil"/>
              <w:bottom w:val="single" w:sz="4" w:space="0" w:color="auto"/>
              <w:right w:val="single" w:sz="4" w:space="0" w:color="000000"/>
            </w:tcBorders>
            <w:vAlign w:val="center"/>
          </w:tcPr>
          <w:p w14:paraId="23C60F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054DE1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2D88ADE" w14:textId="77777777" w:rsidR="00420EF7" w:rsidRDefault="00420EF7">
            <w:pPr>
              <w:jc w:val="center"/>
              <w:rPr>
                <w:rFonts w:ascii="宋体" w:eastAsia="宋体" w:hAnsi="宋体" w:cs="宋体" w:hint="eastAsia"/>
                <w:color w:val="000000"/>
                <w:sz w:val="18"/>
                <w:szCs w:val="18"/>
              </w:rPr>
            </w:pPr>
          </w:p>
        </w:tc>
      </w:tr>
      <w:tr w:rsidR="00420EF7" w14:paraId="7DC3FD5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4FB474B"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6EAE622"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C8B70AF"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2C6EA43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一次性生活补贴人均发放标准</w:t>
            </w:r>
          </w:p>
        </w:tc>
        <w:tc>
          <w:tcPr>
            <w:tcW w:w="1125" w:type="dxa"/>
            <w:tcBorders>
              <w:top w:val="nil"/>
              <w:left w:val="nil"/>
              <w:bottom w:val="single" w:sz="4" w:space="0" w:color="auto"/>
              <w:right w:val="single" w:sz="4" w:space="0" w:color="auto"/>
            </w:tcBorders>
            <w:vAlign w:val="center"/>
          </w:tcPr>
          <w:p w14:paraId="2B9FC0F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=2.5万元/人</w:t>
            </w:r>
          </w:p>
        </w:tc>
        <w:tc>
          <w:tcPr>
            <w:tcW w:w="1229" w:type="dxa"/>
            <w:tcBorders>
              <w:top w:val="nil"/>
              <w:left w:val="nil"/>
              <w:bottom w:val="single" w:sz="4" w:space="0" w:color="auto"/>
              <w:right w:val="single" w:sz="4" w:space="0" w:color="auto"/>
            </w:tcBorders>
            <w:vAlign w:val="center"/>
          </w:tcPr>
          <w:p w14:paraId="2ABB2A9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=2.5万元/人</w:t>
            </w:r>
          </w:p>
        </w:tc>
        <w:tc>
          <w:tcPr>
            <w:tcW w:w="755" w:type="dxa"/>
            <w:gridSpan w:val="2"/>
            <w:tcBorders>
              <w:top w:val="single" w:sz="4" w:space="0" w:color="auto"/>
              <w:left w:val="nil"/>
              <w:bottom w:val="single" w:sz="4" w:space="0" w:color="auto"/>
              <w:right w:val="single" w:sz="4" w:space="0" w:color="000000"/>
            </w:tcBorders>
            <w:vAlign w:val="center"/>
          </w:tcPr>
          <w:p w14:paraId="695D885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44384B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D47FD0E" w14:textId="77777777" w:rsidR="00420EF7" w:rsidRDefault="00420EF7">
            <w:pPr>
              <w:jc w:val="center"/>
              <w:rPr>
                <w:rFonts w:ascii="宋体" w:eastAsia="宋体" w:hAnsi="宋体" w:cs="宋体" w:hint="eastAsia"/>
                <w:color w:val="000000"/>
                <w:sz w:val="18"/>
                <w:szCs w:val="18"/>
              </w:rPr>
            </w:pPr>
          </w:p>
        </w:tc>
      </w:tr>
      <w:tr w:rsidR="00420EF7" w14:paraId="54B2F32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2DAEB2A"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37C8E2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5C65B36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4A126DA"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有效完善人才奖励激励机制</w:t>
            </w:r>
          </w:p>
        </w:tc>
        <w:tc>
          <w:tcPr>
            <w:tcW w:w="1125" w:type="dxa"/>
            <w:tcBorders>
              <w:top w:val="nil"/>
              <w:left w:val="nil"/>
              <w:bottom w:val="single" w:sz="4" w:space="0" w:color="auto"/>
              <w:right w:val="single" w:sz="4" w:space="0" w:color="auto"/>
            </w:tcBorders>
            <w:vAlign w:val="center"/>
          </w:tcPr>
          <w:p w14:paraId="755C534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有效完善</w:t>
            </w:r>
            <w:proofErr w:type="spellEnd"/>
          </w:p>
        </w:tc>
        <w:tc>
          <w:tcPr>
            <w:tcW w:w="1229" w:type="dxa"/>
            <w:tcBorders>
              <w:top w:val="nil"/>
              <w:left w:val="nil"/>
              <w:bottom w:val="single" w:sz="4" w:space="0" w:color="auto"/>
              <w:right w:val="single" w:sz="4" w:space="0" w:color="auto"/>
            </w:tcBorders>
            <w:vAlign w:val="center"/>
          </w:tcPr>
          <w:p w14:paraId="71F2F18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029A1B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82CB35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5E887EA" w14:textId="77777777" w:rsidR="00420EF7" w:rsidRDefault="00420EF7">
            <w:pPr>
              <w:jc w:val="center"/>
              <w:rPr>
                <w:rFonts w:ascii="宋体" w:eastAsia="宋体" w:hAnsi="宋体" w:cs="宋体" w:hint="eastAsia"/>
                <w:color w:val="000000"/>
                <w:sz w:val="18"/>
                <w:szCs w:val="18"/>
              </w:rPr>
            </w:pPr>
          </w:p>
        </w:tc>
      </w:tr>
      <w:tr w:rsidR="00420EF7" w14:paraId="5916448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026DC28"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DD8E53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24DD499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85DEA7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人才满意度</w:t>
            </w:r>
            <w:proofErr w:type="spellEnd"/>
          </w:p>
        </w:tc>
        <w:tc>
          <w:tcPr>
            <w:tcW w:w="1125" w:type="dxa"/>
            <w:tcBorders>
              <w:top w:val="nil"/>
              <w:left w:val="nil"/>
              <w:bottom w:val="single" w:sz="4" w:space="0" w:color="auto"/>
              <w:right w:val="single" w:sz="4" w:space="0" w:color="auto"/>
            </w:tcBorders>
            <w:vAlign w:val="center"/>
          </w:tcPr>
          <w:p w14:paraId="25F7EC2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332BA51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2C68D55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CCD6C1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FB836AB" w14:textId="77777777" w:rsidR="00420EF7" w:rsidRDefault="00420EF7">
            <w:pPr>
              <w:jc w:val="center"/>
              <w:rPr>
                <w:rFonts w:ascii="宋体" w:eastAsia="宋体" w:hAnsi="宋体" w:cs="宋体" w:hint="eastAsia"/>
                <w:color w:val="000000"/>
                <w:sz w:val="18"/>
                <w:szCs w:val="18"/>
              </w:rPr>
            </w:pPr>
          </w:p>
        </w:tc>
      </w:tr>
      <w:tr w:rsidR="00420EF7" w14:paraId="228BFBD2"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6505D3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1415D7B6"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25011FD6"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372F097E" w14:textId="77777777" w:rsidR="00420EF7" w:rsidRDefault="00420EF7">
            <w:pPr>
              <w:jc w:val="center"/>
              <w:rPr>
                <w:rFonts w:ascii="宋体" w:eastAsia="宋体" w:hAnsi="宋体" w:cs="宋体" w:hint="eastAsia"/>
                <w:b/>
                <w:bCs/>
                <w:color w:val="000000"/>
                <w:sz w:val="18"/>
                <w:szCs w:val="18"/>
              </w:rPr>
            </w:pPr>
          </w:p>
        </w:tc>
      </w:tr>
    </w:tbl>
    <w:p w14:paraId="6F4860FB"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6BD7824"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45D7823B"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DB6D9C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ACD0222"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〔2023〕2号，追加组织部区级“五个好”党支部示范点经费</w:t>
            </w:r>
          </w:p>
        </w:tc>
      </w:tr>
      <w:tr w:rsidR="00420EF7" w14:paraId="715C68A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7ABEDE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9D24994"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335D6F1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227B5AF0"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78A7A647"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0127A2B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89AFF01"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1D35BB1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3157D5C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11B0D40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47C3459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950C5E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AC452C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4DC0847D"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2A2EEC6"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FAEFAD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6DB07C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125" w:type="dxa"/>
            <w:tcBorders>
              <w:top w:val="nil"/>
              <w:left w:val="nil"/>
              <w:bottom w:val="single" w:sz="4" w:space="0" w:color="auto"/>
              <w:right w:val="single" w:sz="4" w:space="0" w:color="auto"/>
            </w:tcBorders>
            <w:noWrap/>
            <w:vAlign w:val="center"/>
          </w:tcPr>
          <w:p w14:paraId="1BC6B4D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275" w:type="dxa"/>
            <w:gridSpan w:val="2"/>
            <w:tcBorders>
              <w:top w:val="single" w:sz="4" w:space="0" w:color="auto"/>
              <w:left w:val="nil"/>
              <w:bottom w:val="single" w:sz="4" w:space="0" w:color="auto"/>
              <w:right w:val="single" w:sz="4" w:space="0" w:color="000000"/>
            </w:tcBorders>
            <w:noWrap/>
            <w:vAlign w:val="center"/>
          </w:tcPr>
          <w:p w14:paraId="31154C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134" w:type="dxa"/>
            <w:gridSpan w:val="2"/>
            <w:tcBorders>
              <w:top w:val="single" w:sz="4" w:space="0" w:color="auto"/>
              <w:left w:val="nil"/>
              <w:bottom w:val="single" w:sz="4" w:space="0" w:color="auto"/>
              <w:right w:val="single" w:sz="4" w:space="0" w:color="auto"/>
            </w:tcBorders>
            <w:vAlign w:val="center"/>
          </w:tcPr>
          <w:p w14:paraId="1912051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635A93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4D9AC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636851B9"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DA78DBE"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FF5A62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1DF461B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125" w:type="dxa"/>
            <w:tcBorders>
              <w:top w:val="nil"/>
              <w:left w:val="nil"/>
              <w:bottom w:val="single" w:sz="4" w:space="0" w:color="auto"/>
              <w:right w:val="single" w:sz="4" w:space="0" w:color="auto"/>
            </w:tcBorders>
            <w:noWrap/>
            <w:vAlign w:val="center"/>
          </w:tcPr>
          <w:p w14:paraId="435575C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275" w:type="dxa"/>
            <w:gridSpan w:val="2"/>
            <w:tcBorders>
              <w:top w:val="single" w:sz="4" w:space="0" w:color="auto"/>
              <w:left w:val="nil"/>
              <w:bottom w:val="single" w:sz="4" w:space="0" w:color="auto"/>
              <w:right w:val="single" w:sz="4" w:space="0" w:color="000000"/>
            </w:tcBorders>
            <w:noWrap/>
            <w:vAlign w:val="center"/>
          </w:tcPr>
          <w:p w14:paraId="409369D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0.28</w:t>
            </w:r>
          </w:p>
        </w:tc>
        <w:tc>
          <w:tcPr>
            <w:tcW w:w="1134" w:type="dxa"/>
            <w:gridSpan w:val="2"/>
            <w:tcBorders>
              <w:top w:val="single" w:sz="4" w:space="0" w:color="auto"/>
              <w:left w:val="nil"/>
              <w:bottom w:val="single" w:sz="4" w:space="0" w:color="auto"/>
              <w:right w:val="single" w:sz="4" w:space="0" w:color="auto"/>
            </w:tcBorders>
            <w:vAlign w:val="center"/>
          </w:tcPr>
          <w:p w14:paraId="7251540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51227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4823CE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6D387E6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4140930"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FB14E4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013E8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26DCD4A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00D6AF6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47131C9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33CAC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9B12DD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1D928BFE"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2B56F5F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4226BA9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2D196C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69671A5D"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A114320"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348F0C7" w14:textId="06089D85"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为开展好第二批</w:t>
            </w:r>
            <w:r w:rsidR="00D148F2">
              <w:rPr>
                <w:rFonts w:ascii="宋体" w:eastAsia="宋体" w:hAnsi="宋体" w:cs="宋体" w:hint="eastAsia"/>
                <w:color w:val="000000"/>
                <w:sz w:val="18"/>
                <w:szCs w:val="18"/>
                <w:lang w:eastAsia="zh-CN"/>
              </w:rPr>
              <w:t>学习贯彻习近平新时代中国特色社会主义思想主题教育</w:t>
            </w:r>
            <w:r>
              <w:rPr>
                <w:rFonts w:ascii="宋体" w:eastAsia="宋体" w:hAnsi="宋体" w:cs="宋体" w:hint="eastAsia"/>
                <w:color w:val="000000"/>
                <w:sz w:val="18"/>
                <w:szCs w:val="18"/>
                <w:lang w:eastAsia="zh-CN"/>
              </w:rPr>
              <w:t>，购买相关学习书籍。</w:t>
            </w:r>
          </w:p>
        </w:tc>
        <w:tc>
          <w:tcPr>
            <w:tcW w:w="4677" w:type="dxa"/>
            <w:gridSpan w:val="7"/>
            <w:tcBorders>
              <w:top w:val="single" w:sz="4" w:space="0" w:color="auto"/>
              <w:left w:val="nil"/>
              <w:bottom w:val="single" w:sz="4" w:space="0" w:color="auto"/>
              <w:right w:val="single" w:sz="4" w:space="0" w:color="000000"/>
            </w:tcBorders>
          </w:tcPr>
          <w:p w14:paraId="4049C714" w14:textId="0A8F344D"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截止2024年12月31日，已完成购买第二批</w:t>
            </w:r>
            <w:r w:rsidR="00D148F2">
              <w:rPr>
                <w:rFonts w:ascii="宋体" w:eastAsia="宋体" w:hAnsi="宋体" w:cs="宋体" w:hint="eastAsia"/>
                <w:color w:val="000000"/>
                <w:sz w:val="18"/>
                <w:szCs w:val="18"/>
                <w:lang w:eastAsia="zh-CN"/>
              </w:rPr>
              <w:t>学习贯彻习近平新时代中国特色社会主义思想主题教育</w:t>
            </w:r>
            <w:r>
              <w:rPr>
                <w:rFonts w:ascii="宋体" w:eastAsia="宋体" w:hAnsi="宋体" w:cs="宋体" w:hint="eastAsia"/>
                <w:color w:val="000000"/>
                <w:sz w:val="18"/>
                <w:szCs w:val="18"/>
                <w:lang w:eastAsia="zh-CN"/>
              </w:rPr>
              <w:t>相关学习书籍，共计101本，发放至3家单位，共计支出0.28万元，有效提高党员政治素养。</w:t>
            </w:r>
          </w:p>
        </w:tc>
      </w:tr>
      <w:tr w:rsidR="00420EF7" w14:paraId="542B881D"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336B424B"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34DB0F4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52E64DC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684247C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51C83C2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9B8EAC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1614A89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31958FB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1B6280E"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106E8CDE"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5119103"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2DF4D6B7"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24DDEDEB"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70FD1620"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3846CDF3"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0F57B4BA"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2BD080E"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8EADBAD"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4FA467B" w14:textId="77777777" w:rsidR="00420EF7" w:rsidRDefault="00420EF7">
            <w:pPr>
              <w:rPr>
                <w:rFonts w:ascii="宋体" w:eastAsia="宋体" w:hAnsi="宋体" w:cs="宋体" w:hint="eastAsia"/>
                <w:color w:val="000000"/>
                <w:sz w:val="18"/>
                <w:szCs w:val="18"/>
                <w:lang w:eastAsia="zh-CN"/>
              </w:rPr>
            </w:pPr>
          </w:p>
        </w:tc>
      </w:tr>
      <w:tr w:rsidR="00420EF7" w14:paraId="0267B74F"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C1ECC41"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48ECEE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35A34B8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4965AC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购买学习书籍数量</w:t>
            </w:r>
            <w:proofErr w:type="spellEnd"/>
          </w:p>
        </w:tc>
        <w:tc>
          <w:tcPr>
            <w:tcW w:w="1125" w:type="dxa"/>
            <w:tcBorders>
              <w:top w:val="nil"/>
              <w:left w:val="nil"/>
              <w:bottom w:val="single" w:sz="4" w:space="0" w:color="auto"/>
              <w:right w:val="single" w:sz="4" w:space="0" w:color="auto"/>
            </w:tcBorders>
            <w:vAlign w:val="center"/>
          </w:tcPr>
          <w:p w14:paraId="272670F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&gt;=105本</w:t>
            </w:r>
          </w:p>
        </w:tc>
        <w:tc>
          <w:tcPr>
            <w:tcW w:w="1229" w:type="dxa"/>
            <w:tcBorders>
              <w:top w:val="nil"/>
              <w:left w:val="nil"/>
              <w:bottom w:val="single" w:sz="4" w:space="0" w:color="auto"/>
              <w:right w:val="single" w:sz="4" w:space="0" w:color="auto"/>
            </w:tcBorders>
            <w:vAlign w:val="center"/>
          </w:tcPr>
          <w:p w14:paraId="08C8B5A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=101本</w:t>
            </w:r>
          </w:p>
        </w:tc>
        <w:tc>
          <w:tcPr>
            <w:tcW w:w="755" w:type="dxa"/>
            <w:gridSpan w:val="2"/>
            <w:tcBorders>
              <w:top w:val="single" w:sz="4" w:space="0" w:color="auto"/>
              <w:left w:val="nil"/>
              <w:bottom w:val="single" w:sz="4" w:space="0" w:color="auto"/>
              <w:right w:val="single" w:sz="4" w:space="0" w:color="000000"/>
            </w:tcBorders>
            <w:vAlign w:val="center"/>
          </w:tcPr>
          <w:p w14:paraId="16EDC68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AE5CA0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9.62</w:t>
            </w:r>
          </w:p>
        </w:tc>
        <w:tc>
          <w:tcPr>
            <w:tcW w:w="1984" w:type="dxa"/>
            <w:gridSpan w:val="2"/>
            <w:tcBorders>
              <w:top w:val="single" w:sz="4" w:space="0" w:color="auto"/>
              <w:left w:val="nil"/>
              <w:bottom w:val="single" w:sz="4" w:space="0" w:color="auto"/>
              <w:right w:val="single" w:sz="4" w:space="0" w:color="auto"/>
            </w:tcBorders>
            <w:vAlign w:val="center"/>
          </w:tcPr>
          <w:p w14:paraId="1C83ABEF"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实际购买学习书籍数量为101本。</w:t>
            </w:r>
          </w:p>
        </w:tc>
      </w:tr>
      <w:tr w:rsidR="00420EF7" w14:paraId="728CFAE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FF0101D"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17A70E25" w14:textId="77777777" w:rsidR="00420EF7" w:rsidRDefault="00420EF7">
            <w:pPr>
              <w:jc w:val="center"/>
              <w:rPr>
                <w:rFonts w:ascii="宋体" w:eastAsia="宋体" w:hAnsi="宋体" w:cs="宋体" w:hint="eastAsia"/>
                <w:color w:val="000000"/>
                <w:sz w:val="18"/>
                <w:szCs w:val="18"/>
                <w:lang w:eastAsia="zh-CN"/>
              </w:rPr>
            </w:pPr>
          </w:p>
        </w:tc>
        <w:tc>
          <w:tcPr>
            <w:tcW w:w="718" w:type="dxa"/>
            <w:vMerge/>
            <w:tcBorders>
              <w:left w:val="nil"/>
              <w:bottom w:val="single" w:sz="4" w:space="0" w:color="auto"/>
              <w:right w:val="single" w:sz="4" w:space="0" w:color="auto"/>
            </w:tcBorders>
            <w:vAlign w:val="center"/>
          </w:tcPr>
          <w:p w14:paraId="7ED6513E" w14:textId="77777777" w:rsidR="00420EF7" w:rsidRDefault="00420EF7">
            <w:pPr>
              <w:jc w:val="center"/>
              <w:rPr>
                <w:rFonts w:ascii="宋体" w:eastAsia="宋体" w:hAnsi="宋体" w:cs="宋体" w:hint="eastAsia"/>
                <w:color w:val="000000"/>
                <w:sz w:val="18"/>
                <w:szCs w:val="18"/>
                <w:lang w:eastAsia="zh-CN"/>
              </w:rPr>
            </w:pPr>
          </w:p>
        </w:tc>
        <w:tc>
          <w:tcPr>
            <w:tcW w:w="1857" w:type="dxa"/>
            <w:gridSpan w:val="2"/>
            <w:tcBorders>
              <w:top w:val="single" w:sz="4" w:space="0" w:color="auto"/>
              <w:left w:val="nil"/>
              <w:bottom w:val="single" w:sz="4" w:space="0" w:color="auto"/>
              <w:right w:val="single" w:sz="4" w:space="0" w:color="000000"/>
            </w:tcBorders>
            <w:noWrap/>
            <w:vAlign w:val="center"/>
          </w:tcPr>
          <w:p w14:paraId="7EF7B360"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书籍发放单位数</w:t>
            </w:r>
            <w:proofErr w:type="spellEnd"/>
          </w:p>
        </w:tc>
        <w:tc>
          <w:tcPr>
            <w:tcW w:w="1125" w:type="dxa"/>
            <w:tcBorders>
              <w:top w:val="nil"/>
              <w:left w:val="nil"/>
              <w:bottom w:val="single" w:sz="4" w:space="0" w:color="auto"/>
              <w:right w:val="single" w:sz="4" w:space="0" w:color="auto"/>
            </w:tcBorders>
            <w:vAlign w:val="center"/>
          </w:tcPr>
          <w:p w14:paraId="7FA973D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&gt;=3家</w:t>
            </w:r>
          </w:p>
        </w:tc>
        <w:tc>
          <w:tcPr>
            <w:tcW w:w="1229" w:type="dxa"/>
            <w:tcBorders>
              <w:top w:val="nil"/>
              <w:left w:val="nil"/>
              <w:bottom w:val="single" w:sz="4" w:space="0" w:color="auto"/>
              <w:right w:val="single" w:sz="4" w:space="0" w:color="auto"/>
            </w:tcBorders>
            <w:vAlign w:val="center"/>
          </w:tcPr>
          <w:p w14:paraId="22CD023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=3家</w:t>
            </w:r>
          </w:p>
        </w:tc>
        <w:tc>
          <w:tcPr>
            <w:tcW w:w="755" w:type="dxa"/>
            <w:gridSpan w:val="2"/>
            <w:tcBorders>
              <w:top w:val="single" w:sz="4" w:space="0" w:color="auto"/>
              <w:left w:val="nil"/>
              <w:bottom w:val="single" w:sz="4" w:space="0" w:color="auto"/>
              <w:right w:val="single" w:sz="4" w:space="0" w:color="000000"/>
            </w:tcBorders>
            <w:vAlign w:val="center"/>
          </w:tcPr>
          <w:p w14:paraId="2DDA404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8E1F2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F120D16" w14:textId="77777777" w:rsidR="00420EF7" w:rsidRDefault="00420EF7">
            <w:pPr>
              <w:jc w:val="center"/>
              <w:rPr>
                <w:rFonts w:ascii="宋体" w:eastAsia="宋体" w:hAnsi="宋体" w:cs="宋体" w:hint="eastAsia"/>
                <w:color w:val="000000"/>
                <w:sz w:val="18"/>
                <w:szCs w:val="18"/>
              </w:rPr>
            </w:pPr>
          </w:p>
        </w:tc>
      </w:tr>
      <w:tr w:rsidR="00420EF7" w14:paraId="3619022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58352B5"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A089FE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7EC2D7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A987343"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书籍质量合格率</w:t>
            </w:r>
            <w:proofErr w:type="spellEnd"/>
          </w:p>
        </w:tc>
        <w:tc>
          <w:tcPr>
            <w:tcW w:w="1125" w:type="dxa"/>
            <w:tcBorders>
              <w:top w:val="nil"/>
              <w:left w:val="nil"/>
              <w:bottom w:val="single" w:sz="4" w:space="0" w:color="auto"/>
              <w:right w:val="single" w:sz="4" w:space="0" w:color="auto"/>
            </w:tcBorders>
            <w:vAlign w:val="center"/>
          </w:tcPr>
          <w:p w14:paraId="058AAD2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3420920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08EAB2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C48A8C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A7F70D8" w14:textId="77777777" w:rsidR="00420EF7" w:rsidRDefault="00420EF7">
            <w:pPr>
              <w:jc w:val="center"/>
              <w:rPr>
                <w:rFonts w:ascii="宋体" w:eastAsia="宋体" w:hAnsi="宋体" w:cs="宋体" w:hint="eastAsia"/>
                <w:color w:val="000000"/>
                <w:sz w:val="18"/>
                <w:szCs w:val="18"/>
              </w:rPr>
            </w:pPr>
          </w:p>
        </w:tc>
      </w:tr>
      <w:tr w:rsidR="00420EF7" w14:paraId="1464630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874A3C0"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DBAFA2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91C933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849BE3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资金支付及时率</w:t>
            </w:r>
            <w:proofErr w:type="spellEnd"/>
          </w:p>
        </w:tc>
        <w:tc>
          <w:tcPr>
            <w:tcW w:w="1125" w:type="dxa"/>
            <w:tcBorders>
              <w:top w:val="nil"/>
              <w:left w:val="nil"/>
              <w:bottom w:val="single" w:sz="4" w:space="0" w:color="auto"/>
              <w:right w:val="single" w:sz="4" w:space="0" w:color="auto"/>
            </w:tcBorders>
            <w:vAlign w:val="center"/>
          </w:tcPr>
          <w:p w14:paraId="201408C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3BA23D6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A1A29E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8C55C9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67D6A5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3E5F97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A377621"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CBBBC7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793ABB7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D37672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书籍单本价格</w:t>
            </w:r>
            <w:proofErr w:type="spellEnd"/>
          </w:p>
        </w:tc>
        <w:tc>
          <w:tcPr>
            <w:tcW w:w="1125" w:type="dxa"/>
            <w:tcBorders>
              <w:top w:val="nil"/>
              <w:left w:val="nil"/>
              <w:bottom w:val="single" w:sz="4" w:space="0" w:color="auto"/>
              <w:right w:val="single" w:sz="4" w:space="0" w:color="auto"/>
            </w:tcBorders>
            <w:vAlign w:val="center"/>
          </w:tcPr>
          <w:p w14:paraId="317E0F2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&lt;=28元/本</w:t>
            </w:r>
          </w:p>
        </w:tc>
        <w:tc>
          <w:tcPr>
            <w:tcW w:w="1229" w:type="dxa"/>
            <w:tcBorders>
              <w:top w:val="nil"/>
              <w:left w:val="nil"/>
              <w:bottom w:val="single" w:sz="4" w:space="0" w:color="auto"/>
              <w:right w:val="single" w:sz="4" w:space="0" w:color="auto"/>
            </w:tcBorders>
            <w:vAlign w:val="center"/>
          </w:tcPr>
          <w:p w14:paraId="4C19056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=28元/本</w:t>
            </w:r>
          </w:p>
        </w:tc>
        <w:tc>
          <w:tcPr>
            <w:tcW w:w="755" w:type="dxa"/>
            <w:gridSpan w:val="2"/>
            <w:tcBorders>
              <w:top w:val="single" w:sz="4" w:space="0" w:color="auto"/>
              <w:left w:val="nil"/>
              <w:bottom w:val="single" w:sz="4" w:space="0" w:color="auto"/>
              <w:right w:val="single" w:sz="4" w:space="0" w:color="000000"/>
            </w:tcBorders>
            <w:vAlign w:val="center"/>
          </w:tcPr>
          <w:p w14:paraId="76F1AC1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062EBF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E03D3EC" w14:textId="77777777" w:rsidR="00420EF7" w:rsidRDefault="00420EF7">
            <w:pPr>
              <w:jc w:val="center"/>
              <w:rPr>
                <w:rFonts w:ascii="宋体" w:eastAsia="宋体" w:hAnsi="宋体" w:cs="宋体" w:hint="eastAsia"/>
                <w:color w:val="000000"/>
                <w:sz w:val="18"/>
                <w:szCs w:val="18"/>
              </w:rPr>
            </w:pPr>
          </w:p>
        </w:tc>
      </w:tr>
      <w:tr w:rsidR="00420EF7" w14:paraId="1A22699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8A070A6"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E0E540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06BAE54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AFA2F4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提高党员政治素养</w:t>
            </w:r>
            <w:proofErr w:type="spellEnd"/>
          </w:p>
        </w:tc>
        <w:tc>
          <w:tcPr>
            <w:tcW w:w="1125" w:type="dxa"/>
            <w:tcBorders>
              <w:top w:val="nil"/>
              <w:left w:val="nil"/>
              <w:bottom w:val="single" w:sz="4" w:space="0" w:color="auto"/>
              <w:right w:val="single" w:sz="4" w:space="0" w:color="auto"/>
            </w:tcBorders>
            <w:vAlign w:val="center"/>
          </w:tcPr>
          <w:p w14:paraId="7AF3AA6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有效提高</w:t>
            </w:r>
            <w:proofErr w:type="spellEnd"/>
          </w:p>
        </w:tc>
        <w:tc>
          <w:tcPr>
            <w:tcW w:w="1229" w:type="dxa"/>
            <w:tcBorders>
              <w:top w:val="nil"/>
              <w:left w:val="nil"/>
              <w:bottom w:val="single" w:sz="4" w:space="0" w:color="auto"/>
              <w:right w:val="single" w:sz="4" w:space="0" w:color="auto"/>
            </w:tcBorders>
            <w:vAlign w:val="center"/>
          </w:tcPr>
          <w:p w14:paraId="70DC15F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6429C2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46CBF9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AFF95CB" w14:textId="77777777" w:rsidR="00420EF7" w:rsidRDefault="00420EF7">
            <w:pPr>
              <w:jc w:val="center"/>
              <w:rPr>
                <w:rFonts w:ascii="宋体" w:eastAsia="宋体" w:hAnsi="宋体" w:cs="宋体" w:hint="eastAsia"/>
                <w:color w:val="000000"/>
                <w:sz w:val="18"/>
                <w:szCs w:val="18"/>
              </w:rPr>
            </w:pPr>
          </w:p>
        </w:tc>
      </w:tr>
      <w:tr w:rsidR="00420EF7" w14:paraId="0281F8D0"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53954FE"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37E624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528CF4A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4920FE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党员满意度</w:t>
            </w:r>
            <w:proofErr w:type="spellEnd"/>
          </w:p>
        </w:tc>
        <w:tc>
          <w:tcPr>
            <w:tcW w:w="1125" w:type="dxa"/>
            <w:tcBorders>
              <w:top w:val="nil"/>
              <w:left w:val="nil"/>
              <w:bottom w:val="single" w:sz="4" w:space="0" w:color="auto"/>
              <w:right w:val="single" w:sz="4" w:space="0" w:color="auto"/>
            </w:tcBorders>
            <w:vAlign w:val="center"/>
          </w:tcPr>
          <w:p w14:paraId="72798A2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3BB4F31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27DDE6B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6E8A08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563D8D4" w14:textId="77777777" w:rsidR="00420EF7" w:rsidRDefault="00420EF7">
            <w:pPr>
              <w:jc w:val="center"/>
              <w:rPr>
                <w:rFonts w:ascii="宋体" w:eastAsia="宋体" w:hAnsi="宋体" w:cs="宋体" w:hint="eastAsia"/>
                <w:color w:val="000000"/>
                <w:sz w:val="18"/>
                <w:szCs w:val="18"/>
              </w:rPr>
            </w:pPr>
          </w:p>
        </w:tc>
      </w:tr>
      <w:tr w:rsidR="00420EF7" w14:paraId="32B5E085"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F32F51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70F14FAB"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48A3B91"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99.62分</w:t>
            </w:r>
          </w:p>
        </w:tc>
        <w:tc>
          <w:tcPr>
            <w:tcW w:w="1984" w:type="dxa"/>
            <w:gridSpan w:val="2"/>
            <w:tcBorders>
              <w:top w:val="single" w:sz="4" w:space="0" w:color="auto"/>
              <w:left w:val="nil"/>
              <w:bottom w:val="single" w:sz="4" w:space="0" w:color="auto"/>
              <w:right w:val="single" w:sz="4" w:space="0" w:color="auto"/>
            </w:tcBorders>
            <w:vAlign w:val="center"/>
          </w:tcPr>
          <w:p w14:paraId="761C31F8" w14:textId="77777777" w:rsidR="00420EF7" w:rsidRDefault="00420EF7">
            <w:pPr>
              <w:jc w:val="center"/>
              <w:rPr>
                <w:rFonts w:ascii="宋体" w:eastAsia="宋体" w:hAnsi="宋体" w:cs="宋体" w:hint="eastAsia"/>
                <w:b/>
                <w:bCs/>
                <w:color w:val="000000"/>
                <w:sz w:val="18"/>
                <w:szCs w:val="18"/>
              </w:rPr>
            </w:pPr>
          </w:p>
        </w:tc>
      </w:tr>
    </w:tbl>
    <w:p w14:paraId="067317AD"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085FF4A9"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60471A2C"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4399C5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12F57C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〔2023〕2号，追加组织部基层干部外出培训经费</w:t>
            </w:r>
          </w:p>
        </w:tc>
      </w:tr>
      <w:tr w:rsidR="00420EF7" w14:paraId="2304F79E"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2C4029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54A5522C"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654E359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046B4A10"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20A924B8"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09C3DE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54FF3755"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5DFA9A1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71F7030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2C3C221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9F4EAF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63E7671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3F6BABC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7DABB86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3F26842"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596756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822F0E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125" w:type="dxa"/>
            <w:tcBorders>
              <w:top w:val="nil"/>
              <w:left w:val="nil"/>
              <w:bottom w:val="single" w:sz="4" w:space="0" w:color="auto"/>
              <w:right w:val="single" w:sz="4" w:space="0" w:color="auto"/>
            </w:tcBorders>
            <w:noWrap/>
            <w:vAlign w:val="center"/>
          </w:tcPr>
          <w:p w14:paraId="3F8154E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275" w:type="dxa"/>
            <w:gridSpan w:val="2"/>
            <w:tcBorders>
              <w:top w:val="single" w:sz="4" w:space="0" w:color="auto"/>
              <w:left w:val="nil"/>
              <w:bottom w:val="single" w:sz="4" w:space="0" w:color="auto"/>
              <w:right w:val="single" w:sz="4" w:space="0" w:color="000000"/>
            </w:tcBorders>
            <w:noWrap/>
            <w:vAlign w:val="center"/>
          </w:tcPr>
          <w:p w14:paraId="5FA3844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134" w:type="dxa"/>
            <w:gridSpan w:val="2"/>
            <w:tcBorders>
              <w:top w:val="single" w:sz="4" w:space="0" w:color="auto"/>
              <w:left w:val="nil"/>
              <w:bottom w:val="single" w:sz="4" w:space="0" w:color="auto"/>
              <w:right w:val="single" w:sz="4" w:space="0" w:color="auto"/>
            </w:tcBorders>
            <w:vAlign w:val="center"/>
          </w:tcPr>
          <w:p w14:paraId="1F16678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98E16F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B1487D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373E2EF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FCDAF24"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0C4D79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2A906C3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125" w:type="dxa"/>
            <w:tcBorders>
              <w:top w:val="nil"/>
              <w:left w:val="nil"/>
              <w:bottom w:val="single" w:sz="4" w:space="0" w:color="auto"/>
              <w:right w:val="single" w:sz="4" w:space="0" w:color="auto"/>
            </w:tcBorders>
            <w:noWrap/>
            <w:vAlign w:val="center"/>
          </w:tcPr>
          <w:p w14:paraId="01944D1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275" w:type="dxa"/>
            <w:gridSpan w:val="2"/>
            <w:tcBorders>
              <w:top w:val="single" w:sz="4" w:space="0" w:color="auto"/>
              <w:left w:val="nil"/>
              <w:bottom w:val="single" w:sz="4" w:space="0" w:color="auto"/>
              <w:right w:val="single" w:sz="4" w:space="0" w:color="000000"/>
            </w:tcBorders>
            <w:noWrap/>
            <w:vAlign w:val="center"/>
          </w:tcPr>
          <w:p w14:paraId="315DBC9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48.20</w:t>
            </w:r>
          </w:p>
        </w:tc>
        <w:tc>
          <w:tcPr>
            <w:tcW w:w="1134" w:type="dxa"/>
            <w:gridSpan w:val="2"/>
            <w:tcBorders>
              <w:top w:val="single" w:sz="4" w:space="0" w:color="auto"/>
              <w:left w:val="nil"/>
              <w:bottom w:val="single" w:sz="4" w:space="0" w:color="auto"/>
              <w:right w:val="single" w:sz="4" w:space="0" w:color="auto"/>
            </w:tcBorders>
            <w:vAlign w:val="center"/>
          </w:tcPr>
          <w:p w14:paraId="74192C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4D0C7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893C01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561EBC56"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79D95EC"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38D5BC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01076B8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4B468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681D473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4640FC1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613622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0AA738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1759F202"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742C155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5A3CA71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3E3059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06B1B456"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70A5F823"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A2D468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扎实做好基层</w:t>
            </w:r>
            <w:proofErr w:type="gramStart"/>
            <w:r>
              <w:rPr>
                <w:rFonts w:ascii="宋体" w:eastAsia="宋体" w:hAnsi="宋体" w:cs="宋体" w:hint="eastAsia"/>
                <w:color w:val="000000"/>
                <w:sz w:val="18"/>
                <w:szCs w:val="18"/>
                <w:lang w:eastAsia="zh-CN"/>
              </w:rPr>
              <w:t>干部疆外培训</w:t>
            </w:r>
            <w:proofErr w:type="gramEnd"/>
            <w:r>
              <w:rPr>
                <w:rFonts w:ascii="宋体" w:eastAsia="宋体" w:hAnsi="宋体" w:cs="宋体" w:hint="eastAsia"/>
                <w:color w:val="000000"/>
                <w:sz w:val="18"/>
                <w:szCs w:val="18"/>
                <w:lang w:eastAsia="zh-CN"/>
              </w:rPr>
              <w:t>的工作要求，落实</w:t>
            </w:r>
            <w:proofErr w:type="gramStart"/>
            <w:r>
              <w:rPr>
                <w:rFonts w:ascii="宋体" w:eastAsia="宋体" w:hAnsi="宋体" w:cs="宋体" w:hint="eastAsia"/>
                <w:color w:val="000000"/>
                <w:sz w:val="18"/>
                <w:szCs w:val="18"/>
                <w:lang w:eastAsia="zh-CN"/>
              </w:rPr>
              <w:t>好培训</w:t>
            </w:r>
            <w:proofErr w:type="gramEnd"/>
            <w:r>
              <w:rPr>
                <w:rFonts w:ascii="宋体" w:eastAsia="宋体" w:hAnsi="宋体" w:cs="宋体" w:hint="eastAsia"/>
                <w:color w:val="000000"/>
                <w:sz w:val="18"/>
                <w:szCs w:val="18"/>
                <w:lang w:eastAsia="zh-CN"/>
              </w:rPr>
              <w:t>任务，进一步提升基层干部履职尽责的工作能力，强化基层治理水平，夯实基层基础。</w:t>
            </w:r>
          </w:p>
        </w:tc>
        <w:tc>
          <w:tcPr>
            <w:tcW w:w="4677" w:type="dxa"/>
            <w:gridSpan w:val="7"/>
            <w:tcBorders>
              <w:top w:val="single" w:sz="4" w:space="0" w:color="auto"/>
              <w:left w:val="nil"/>
              <w:bottom w:val="single" w:sz="4" w:space="0" w:color="auto"/>
              <w:right w:val="single" w:sz="4" w:space="0" w:color="000000"/>
            </w:tcBorders>
          </w:tcPr>
          <w:p w14:paraId="25F6C35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截止2024年12月31日，完成按照基层</w:t>
            </w:r>
            <w:proofErr w:type="gramStart"/>
            <w:r>
              <w:rPr>
                <w:rFonts w:ascii="宋体" w:eastAsia="宋体" w:hAnsi="宋体" w:cs="宋体" w:hint="eastAsia"/>
                <w:color w:val="000000"/>
                <w:sz w:val="18"/>
                <w:szCs w:val="18"/>
                <w:lang w:eastAsia="zh-CN"/>
              </w:rPr>
              <w:t>干部疆外培训</w:t>
            </w:r>
            <w:proofErr w:type="gramEnd"/>
            <w:r>
              <w:rPr>
                <w:rFonts w:ascii="宋体" w:eastAsia="宋体" w:hAnsi="宋体" w:cs="宋体" w:hint="eastAsia"/>
                <w:color w:val="000000"/>
                <w:sz w:val="18"/>
                <w:szCs w:val="18"/>
                <w:lang w:eastAsia="zh-CN"/>
              </w:rPr>
              <w:t>的工作要求，2023年底全区开展了2期村党组织书记、村委会主任、妇联主席赴疆外学习考察的工作，共计80人参与学习培训。通过学习进一步提升了基层干部党性修养和</w:t>
            </w:r>
            <w:proofErr w:type="gramStart"/>
            <w:r>
              <w:rPr>
                <w:rFonts w:ascii="宋体" w:eastAsia="宋体" w:hAnsi="宋体" w:cs="宋体" w:hint="eastAsia"/>
                <w:color w:val="000000"/>
                <w:sz w:val="18"/>
                <w:szCs w:val="18"/>
                <w:lang w:eastAsia="zh-CN"/>
              </w:rPr>
              <w:t>履职能</w:t>
            </w:r>
            <w:proofErr w:type="gramEnd"/>
            <w:r>
              <w:rPr>
                <w:rFonts w:ascii="宋体" w:eastAsia="宋体" w:hAnsi="宋体" w:cs="宋体" w:hint="eastAsia"/>
                <w:color w:val="000000"/>
                <w:sz w:val="18"/>
                <w:szCs w:val="18"/>
                <w:lang w:eastAsia="zh-CN"/>
              </w:rPr>
              <w:t>力，让基层干部开阔了眼界，为后期开展各项工作指引了新的方向。</w:t>
            </w:r>
          </w:p>
        </w:tc>
      </w:tr>
      <w:tr w:rsidR="00420EF7" w14:paraId="36CB3D3B"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6A5FE9C8"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C9893B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0468C40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236137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2F94C56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79658A6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77AB18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8F8B53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084E16BE"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337424DF"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DF8E1D8"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3FFCD40A"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15F62CA"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35DD373"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185A41D"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EF5D55C"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80708AF"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0E4E861"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8B3C407" w14:textId="77777777" w:rsidR="00420EF7" w:rsidRDefault="00420EF7">
            <w:pPr>
              <w:rPr>
                <w:rFonts w:ascii="宋体" w:eastAsia="宋体" w:hAnsi="宋体" w:cs="宋体" w:hint="eastAsia"/>
                <w:color w:val="000000"/>
                <w:sz w:val="18"/>
                <w:szCs w:val="18"/>
                <w:lang w:eastAsia="zh-CN"/>
              </w:rPr>
            </w:pPr>
          </w:p>
        </w:tc>
      </w:tr>
      <w:tr w:rsidR="00420EF7" w14:paraId="5491CFE4"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09B7612C"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B17868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30902BE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5F10E5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赴疆外开展培训次数</w:t>
            </w:r>
            <w:proofErr w:type="spellEnd"/>
          </w:p>
        </w:tc>
        <w:tc>
          <w:tcPr>
            <w:tcW w:w="1125" w:type="dxa"/>
            <w:tcBorders>
              <w:top w:val="nil"/>
              <w:left w:val="nil"/>
              <w:bottom w:val="single" w:sz="4" w:space="0" w:color="auto"/>
              <w:right w:val="single" w:sz="4" w:space="0" w:color="auto"/>
            </w:tcBorders>
            <w:vAlign w:val="center"/>
          </w:tcPr>
          <w:p w14:paraId="2BC0F0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&gt;=2次</w:t>
            </w:r>
          </w:p>
        </w:tc>
        <w:tc>
          <w:tcPr>
            <w:tcW w:w="1229" w:type="dxa"/>
            <w:tcBorders>
              <w:top w:val="nil"/>
              <w:left w:val="nil"/>
              <w:bottom w:val="single" w:sz="4" w:space="0" w:color="auto"/>
              <w:right w:val="single" w:sz="4" w:space="0" w:color="auto"/>
            </w:tcBorders>
            <w:vAlign w:val="center"/>
          </w:tcPr>
          <w:p w14:paraId="23DC517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=2次</w:t>
            </w:r>
          </w:p>
        </w:tc>
        <w:tc>
          <w:tcPr>
            <w:tcW w:w="755" w:type="dxa"/>
            <w:gridSpan w:val="2"/>
            <w:tcBorders>
              <w:top w:val="single" w:sz="4" w:space="0" w:color="auto"/>
              <w:left w:val="nil"/>
              <w:bottom w:val="single" w:sz="4" w:space="0" w:color="auto"/>
              <w:right w:val="single" w:sz="4" w:space="0" w:color="000000"/>
            </w:tcBorders>
            <w:vAlign w:val="center"/>
          </w:tcPr>
          <w:p w14:paraId="562D26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D31B7C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7633916" w14:textId="77777777" w:rsidR="00420EF7" w:rsidRDefault="00420EF7">
            <w:pPr>
              <w:jc w:val="center"/>
              <w:rPr>
                <w:rFonts w:ascii="宋体" w:eastAsia="宋体" w:hAnsi="宋体" w:cs="宋体" w:hint="eastAsia"/>
                <w:color w:val="000000"/>
                <w:sz w:val="18"/>
                <w:szCs w:val="18"/>
              </w:rPr>
            </w:pPr>
          </w:p>
        </w:tc>
      </w:tr>
      <w:tr w:rsidR="00420EF7" w14:paraId="1B81E58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8E141EE"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4AB3B13"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68062C3B"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4FDBB5A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计划赴疆外培训人数</w:t>
            </w:r>
            <w:proofErr w:type="spellEnd"/>
          </w:p>
        </w:tc>
        <w:tc>
          <w:tcPr>
            <w:tcW w:w="1125" w:type="dxa"/>
            <w:tcBorders>
              <w:top w:val="nil"/>
              <w:left w:val="nil"/>
              <w:bottom w:val="single" w:sz="4" w:space="0" w:color="auto"/>
              <w:right w:val="single" w:sz="4" w:space="0" w:color="auto"/>
            </w:tcBorders>
            <w:vAlign w:val="center"/>
          </w:tcPr>
          <w:p w14:paraId="3AD5199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&gt;=80人</w:t>
            </w:r>
          </w:p>
        </w:tc>
        <w:tc>
          <w:tcPr>
            <w:tcW w:w="1229" w:type="dxa"/>
            <w:tcBorders>
              <w:top w:val="nil"/>
              <w:left w:val="nil"/>
              <w:bottom w:val="single" w:sz="4" w:space="0" w:color="auto"/>
              <w:right w:val="single" w:sz="4" w:space="0" w:color="auto"/>
            </w:tcBorders>
            <w:vAlign w:val="center"/>
          </w:tcPr>
          <w:p w14:paraId="1C449A9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=80人</w:t>
            </w:r>
          </w:p>
        </w:tc>
        <w:tc>
          <w:tcPr>
            <w:tcW w:w="755" w:type="dxa"/>
            <w:gridSpan w:val="2"/>
            <w:tcBorders>
              <w:top w:val="single" w:sz="4" w:space="0" w:color="auto"/>
              <w:left w:val="nil"/>
              <w:bottom w:val="single" w:sz="4" w:space="0" w:color="auto"/>
              <w:right w:val="single" w:sz="4" w:space="0" w:color="000000"/>
            </w:tcBorders>
            <w:vAlign w:val="center"/>
          </w:tcPr>
          <w:p w14:paraId="0EEB64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782282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74C0C54" w14:textId="77777777" w:rsidR="00420EF7" w:rsidRDefault="00420EF7">
            <w:pPr>
              <w:jc w:val="center"/>
              <w:rPr>
                <w:rFonts w:ascii="宋体" w:eastAsia="宋体" w:hAnsi="宋体" w:cs="宋体" w:hint="eastAsia"/>
                <w:color w:val="000000"/>
                <w:sz w:val="18"/>
                <w:szCs w:val="18"/>
              </w:rPr>
            </w:pPr>
          </w:p>
        </w:tc>
      </w:tr>
      <w:tr w:rsidR="00420EF7" w14:paraId="304A2F1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14F6546"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DED2A96"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E87958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27F6DF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人员培训出勤率</w:t>
            </w:r>
            <w:proofErr w:type="spellEnd"/>
          </w:p>
        </w:tc>
        <w:tc>
          <w:tcPr>
            <w:tcW w:w="1125" w:type="dxa"/>
            <w:tcBorders>
              <w:top w:val="nil"/>
              <w:left w:val="nil"/>
              <w:bottom w:val="single" w:sz="4" w:space="0" w:color="auto"/>
              <w:right w:val="single" w:sz="4" w:space="0" w:color="auto"/>
            </w:tcBorders>
            <w:vAlign w:val="center"/>
          </w:tcPr>
          <w:p w14:paraId="2DAAC9D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0C0D210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EB8FC0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9A9ADB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D7A84E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9210A6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8FD91FF"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2D6BB28"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22D6A70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FD1910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45B688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06A700D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FD8DCD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D9D645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A206DC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70E21D1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998682"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73CA08A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8BC0B2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104881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培训人均支出标准</w:t>
            </w:r>
            <w:proofErr w:type="spellEnd"/>
          </w:p>
        </w:tc>
        <w:tc>
          <w:tcPr>
            <w:tcW w:w="1125" w:type="dxa"/>
            <w:tcBorders>
              <w:top w:val="nil"/>
              <w:left w:val="nil"/>
              <w:bottom w:val="single" w:sz="4" w:space="0" w:color="auto"/>
              <w:right w:val="single" w:sz="4" w:space="0" w:color="auto"/>
            </w:tcBorders>
            <w:vAlign w:val="center"/>
          </w:tcPr>
          <w:p w14:paraId="35E5F20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&lt;=1万元/人</w:t>
            </w:r>
          </w:p>
        </w:tc>
        <w:tc>
          <w:tcPr>
            <w:tcW w:w="1229" w:type="dxa"/>
            <w:tcBorders>
              <w:top w:val="nil"/>
              <w:left w:val="nil"/>
              <w:bottom w:val="single" w:sz="4" w:space="0" w:color="auto"/>
              <w:right w:val="single" w:sz="4" w:space="0" w:color="auto"/>
            </w:tcBorders>
            <w:vAlign w:val="center"/>
          </w:tcPr>
          <w:p w14:paraId="5182292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1万元</w:t>
            </w:r>
          </w:p>
        </w:tc>
        <w:tc>
          <w:tcPr>
            <w:tcW w:w="755" w:type="dxa"/>
            <w:gridSpan w:val="2"/>
            <w:tcBorders>
              <w:top w:val="single" w:sz="4" w:space="0" w:color="auto"/>
              <w:left w:val="nil"/>
              <w:bottom w:val="single" w:sz="4" w:space="0" w:color="auto"/>
              <w:right w:val="single" w:sz="4" w:space="0" w:color="000000"/>
            </w:tcBorders>
            <w:vAlign w:val="center"/>
          </w:tcPr>
          <w:p w14:paraId="097131E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569547D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7F298F1" w14:textId="77777777" w:rsidR="00420EF7" w:rsidRDefault="00420EF7">
            <w:pPr>
              <w:jc w:val="center"/>
              <w:rPr>
                <w:rFonts w:ascii="宋体" w:eastAsia="宋体" w:hAnsi="宋体" w:cs="宋体" w:hint="eastAsia"/>
                <w:color w:val="000000"/>
                <w:sz w:val="18"/>
                <w:szCs w:val="18"/>
              </w:rPr>
            </w:pPr>
          </w:p>
        </w:tc>
      </w:tr>
      <w:tr w:rsidR="00420EF7" w14:paraId="4F8D9CF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D83808F"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8E7A93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5A5396D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3CDC915"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提升基层干部素质</w:t>
            </w:r>
            <w:proofErr w:type="spellEnd"/>
          </w:p>
        </w:tc>
        <w:tc>
          <w:tcPr>
            <w:tcW w:w="1125" w:type="dxa"/>
            <w:tcBorders>
              <w:top w:val="nil"/>
              <w:left w:val="nil"/>
              <w:bottom w:val="single" w:sz="4" w:space="0" w:color="auto"/>
              <w:right w:val="single" w:sz="4" w:space="0" w:color="auto"/>
            </w:tcBorders>
            <w:vAlign w:val="center"/>
          </w:tcPr>
          <w:p w14:paraId="18A81FD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持续提升</w:t>
            </w:r>
            <w:proofErr w:type="spellEnd"/>
          </w:p>
        </w:tc>
        <w:tc>
          <w:tcPr>
            <w:tcW w:w="1229" w:type="dxa"/>
            <w:tcBorders>
              <w:top w:val="nil"/>
              <w:left w:val="nil"/>
              <w:bottom w:val="single" w:sz="4" w:space="0" w:color="auto"/>
              <w:right w:val="single" w:sz="4" w:space="0" w:color="auto"/>
            </w:tcBorders>
            <w:vAlign w:val="center"/>
          </w:tcPr>
          <w:p w14:paraId="04D9721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4F9A13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7A96B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99F4E59" w14:textId="77777777" w:rsidR="00420EF7" w:rsidRDefault="00420EF7">
            <w:pPr>
              <w:jc w:val="center"/>
              <w:rPr>
                <w:rFonts w:ascii="宋体" w:eastAsia="宋体" w:hAnsi="宋体" w:cs="宋体" w:hint="eastAsia"/>
                <w:color w:val="000000"/>
                <w:sz w:val="18"/>
                <w:szCs w:val="18"/>
              </w:rPr>
            </w:pPr>
          </w:p>
        </w:tc>
      </w:tr>
      <w:tr w:rsidR="00420EF7" w14:paraId="7F24C8B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6CAF058"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273202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05A6781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E5A4CCB"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培训人员满意度</w:t>
            </w:r>
            <w:proofErr w:type="spellEnd"/>
          </w:p>
        </w:tc>
        <w:tc>
          <w:tcPr>
            <w:tcW w:w="1125" w:type="dxa"/>
            <w:tcBorders>
              <w:top w:val="nil"/>
              <w:left w:val="nil"/>
              <w:bottom w:val="single" w:sz="4" w:space="0" w:color="auto"/>
              <w:right w:val="single" w:sz="4" w:space="0" w:color="auto"/>
            </w:tcBorders>
            <w:vAlign w:val="center"/>
          </w:tcPr>
          <w:p w14:paraId="4940EF4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5B29117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51911BA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6DE28A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3C9C8AF" w14:textId="77777777" w:rsidR="00420EF7" w:rsidRDefault="00420EF7">
            <w:pPr>
              <w:jc w:val="center"/>
              <w:rPr>
                <w:rFonts w:ascii="宋体" w:eastAsia="宋体" w:hAnsi="宋体" w:cs="宋体" w:hint="eastAsia"/>
                <w:color w:val="000000"/>
                <w:sz w:val="18"/>
                <w:szCs w:val="18"/>
              </w:rPr>
            </w:pPr>
          </w:p>
        </w:tc>
      </w:tr>
      <w:tr w:rsidR="00420EF7" w14:paraId="2F25D37C"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1364C2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B1495A3"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3FBD78C3"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62CEB5EB" w14:textId="77777777" w:rsidR="00420EF7" w:rsidRDefault="00420EF7">
            <w:pPr>
              <w:jc w:val="center"/>
              <w:rPr>
                <w:rFonts w:ascii="宋体" w:eastAsia="宋体" w:hAnsi="宋体" w:cs="宋体" w:hint="eastAsia"/>
                <w:b/>
                <w:bCs/>
                <w:color w:val="000000"/>
                <w:sz w:val="18"/>
                <w:szCs w:val="18"/>
              </w:rPr>
            </w:pPr>
          </w:p>
        </w:tc>
      </w:tr>
    </w:tbl>
    <w:p w14:paraId="592F1117"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7DAF7F69"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2F408A47"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0B7DA1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3836F422"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2024年上级体制补助（提前下达），</w:t>
            </w:r>
            <w:proofErr w:type="gramStart"/>
            <w:r>
              <w:rPr>
                <w:rFonts w:ascii="宋体" w:eastAsia="宋体" w:hAnsi="宋体" w:cs="宋体" w:hint="eastAsia"/>
                <w:color w:val="000000"/>
                <w:sz w:val="18"/>
                <w:szCs w:val="18"/>
                <w:lang w:eastAsia="zh-CN"/>
              </w:rPr>
              <w:t>乌财行</w:t>
            </w:r>
            <w:proofErr w:type="gramEnd"/>
            <w:r>
              <w:rPr>
                <w:rFonts w:ascii="宋体" w:eastAsia="宋体" w:hAnsi="宋体" w:cs="宋体" w:hint="eastAsia"/>
                <w:color w:val="000000"/>
                <w:sz w:val="18"/>
                <w:szCs w:val="18"/>
                <w:lang w:eastAsia="zh-CN"/>
              </w:rPr>
              <w:t>〔2023〕218号，关于提前下达2024年达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城区和乌鲁木齐县“三老”人员生活补助经费</w:t>
            </w:r>
          </w:p>
        </w:tc>
      </w:tr>
      <w:tr w:rsidR="00420EF7" w14:paraId="193D6E3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A059C0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43FE1BC"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41C3A25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0936E00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094ECF73"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4BB2A7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7B5937A6"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28B8D76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562BC30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7E51FF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5C07D9F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34428C8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7816448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1A0B6BF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F792673"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5C4E20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7D2098C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264.00</w:t>
            </w:r>
          </w:p>
        </w:tc>
        <w:tc>
          <w:tcPr>
            <w:tcW w:w="1125" w:type="dxa"/>
            <w:tcBorders>
              <w:top w:val="nil"/>
              <w:left w:val="nil"/>
              <w:bottom w:val="single" w:sz="4" w:space="0" w:color="auto"/>
              <w:right w:val="single" w:sz="4" w:space="0" w:color="auto"/>
            </w:tcBorders>
            <w:noWrap/>
            <w:vAlign w:val="center"/>
          </w:tcPr>
          <w:p w14:paraId="66923A3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117.32</w:t>
            </w:r>
          </w:p>
        </w:tc>
        <w:tc>
          <w:tcPr>
            <w:tcW w:w="1275" w:type="dxa"/>
            <w:gridSpan w:val="2"/>
            <w:tcBorders>
              <w:top w:val="single" w:sz="4" w:space="0" w:color="auto"/>
              <w:left w:val="nil"/>
              <w:bottom w:val="single" w:sz="4" w:space="0" w:color="auto"/>
              <w:right w:val="single" w:sz="4" w:space="0" w:color="000000"/>
            </w:tcBorders>
            <w:noWrap/>
            <w:vAlign w:val="center"/>
          </w:tcPr>
          <w:p w14:paraId="12D0896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117.32</w:t>
            </w:r>
          </w:p>
        </w:tc>
        <w:tc>
          <w:tcPr>
            <w:tcW w:w="1134" w:type="dxa"/>
            <w:gridSpan w:val="2"/>
            <w:tcBorders>
              <w:top w:val="single" w:sz="4" w:space="0" w:color="auto"/>
              <w:left w:val="nil"/>
              <w:bottom w:val="single" w:sz="4" w:space="0" w:color="auto"/>
              <w:right w:val="single" w:sz="4" w:space="0" w:color="auto"/>
            </w:tcBorders>
            <w:vAlign w:val="center"/>
          </w:tcPr>
          <w:p w14:paraId="653509F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ECB393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55FDF6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0DBDF97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33A610A"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1A982D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4F0D538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264.00</w:t>
            </w:r>
          </w:p>
        </w:tc>
        <w:tc>
          <w:tcPr>
            <w:tcW w:w="1125" w:type="dxa"/>
            <w:tcBorders>
              <w:top w:val="nil"/>
              <w:left w:val="nil"/>
              <w:bottom w:val="single" w:sz="4" w:space="0" w:color="auto"/>
              <w:right w:val="single" w:sz="4" w:space="0" w:color="auto"/>
            </w:tcBorders>
            <w:noWrap/>
            <w:vAlign w:val="center"/>
          </w:tcPr>
          <w:p w14:paraId="4D49A78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117.32</w:t>
            </w:r>
          </w:p>
        </w:tc>
        <w:tc>
          <w:tcPr>
            <w:tcW w:w="1275" w:type="dxa"/>
            <w:gridSpan w:val="2"/>
            <w:tcBorders>
              <w:top w:val="single" w:sz="4" w:space="0" w:color="auto"/>
              <w:left w:val="nil"/>
              <w:bottom w:val="single" w:sz="4" w:space="0" w:color="auto"/>
              <w:right w:val="single" w:sz="4" w:space="0" w:color="000000"/>
            </w:tcBorders>
            <w:noWrap/>
            <w:vAlign w:val="center"/>
          </w:tcPr>
          <w:p w14:paraId="1DAC9ED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117.32</w:t>
            </w:r>
          </w:p>
        </w:tc>
        <w:tc>
          <w:tcPr>
            <w:tcW w:w="1134" w:type="dxa"/>
            <w:gridSpan w:val="2"/>
            <w:tcBorders>
              <w:top w:val="single" w:sz="4" w:space="0" w:color="auto"/>
              <w:left w:val="nil"/>
              <w:bottom w:val="single" w:sz="4" w:space="0" w:color="auto"/>
              <w:right w:val="single" w:sz="4" w:space="0" w:color="auto"/>
            </w:tcBorders>
            <w:vAlign w:val="center"/>
          </w:tcPr>
          <w:p w14:paraId="02566BC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872A58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14561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82BC91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C18C7D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DB83D8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501C5DF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B4EDB4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4B3EEB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47EC4D3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F5A0F9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D14F5F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75379181"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2CF179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5DC9666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1269859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1481EAE6"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6FD5E7EA"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7C2EE521"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我区2024年农村三老人员160人，为积极引导“三老”人员协助村党支部做好农村经济工作，为农民增收、集体增效出谋划策，提出建议和意见。发挥老党员先进模范作用，按照农村四老人员补贴发放标准需发放2024年补贴264万元资金分配5个单位。</w:t>
            </w:r>
          </w:p>
        </w:tc>
        <w:tc>
          <w:tcPr>
            <w:tcW w:w="4677" w:type="dxa"/>
            <w:gridSpan w:val="7"/>
            <w:tcBorders>
              <w:top w:val="single" w:sz="4" w:space="0" w:color="auto"/>
              <w:left w:val="nil"/>
              <w:bottom w:val="single" w:sz="4" w:space="0" w:color="auto"/>
              <w:right w:val="single" w:sz="4" w:space="0" w:color="000000"/>
            </w:tcBorders>
          </w:tcPr>
          <w:p w14:paraId="2E191D33"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截止2024年12月31日，已完成5个乡镇农村“三老”人员生活补助发放，发放人数共计143人，完成协助村党支部做好农村经济工作，为农民增收、集体增效出谋划策，提出建议和意见。</w:t>
            </w:r>
          </w:p>
        </w:tc>
      </w:tr>
      <w:tr w:rsidR="00420EF7" w14:paraId="14914BEE"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571D23F7"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13F98D3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7ABC36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373743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3F3E7E9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5B8AE5B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A9C1B5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1D19B5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714238FE"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07CD74B6"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51AB36B"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C61CE11"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F2B0C83"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518BC91E"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7AAF6155"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535E720"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6FF08A2B"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9F181C3"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410C16A4" w14:textId="77777777" w:rsidR="00420EF7" w:rsidRDefault="00420EF7">
            <w:pPr>
              <w:rPr>
                <w:rFonts w:ascii="宋体" w:eastAsia="宋体" w:hAnsi="宋体" w:cs="宋体" w:hint="eastAsia"/>
                <w:color w:val="000000"/>
                <w:sz w:val="18"/>
                <w:szCs w:val="18"/>
                <w:lang w:eastAsia="zh-CN"/>
              </w:rPr>
            </w:pPr>
          </w:p>
        </w:tc>
      </w:tr>
      <w:tr w:rsidR="00420EF7" w14:paraId="1951B469"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0032981"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45C2D5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1F43C5E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60C3FAF"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农村三老人员数</w:t>
            </w:r>
            <w:proofErr w:type="spellEnd"/>
          </w:p>
        </w:tc>
        <w:tc>
          <w:tcPr>
            <w:tcW w:w="1125" w:type="dxa"/>
            <w:tcBorders>
              <w:top w:val="nil"/>
              <w:left w:val="nil"/>
              <w:bottom w:val="single" w:sz="4" w:space="0" w:color="auto"/>
              <w:right w:val="single" w:sz="4" w:space="0" w:color="auto"/>
            </w:tcBorders>
            <w:vAlign w:val="center"/>
          </w:tcPr>
          <w:p w14:paraId="1EF3CD5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&gt;=160人</w:t>
            </w:r>
          </w:p>
        </w:tc>
        <w:tc>
          <w:tcPr>
            <w:tcW w:w="1229" w:type="dxa"/>
            <w:tcBorders>
              <w:top w:val="nil"/>
              <w:left w:val="nil"/>
              <w:bottom w:val="single" w:sz="4" w:space="0" w:color="auto"/>
              <w:right w:val="single" w:sz="4" w:space="0" w:color="auto"/>
            </w:tcBorders>
            <w:vAlign w:val="center"/>
          </w:tcPr>
          <w:p w14:paraId="0A19D90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=143人</w:t>
            </w:r>
          </w:p>
        </w:tc>
        <w:tc>
          <w:tcPr>
            <w:tcW w:w="755" w:type="dxa"/>
            <w:gridSpan w:val="2"/>
            <w:tcBorders>
              <w:top w:val="single" w:sz="4" w:space="0" w:color="auto"/>
              <w:left w:val="nil"/>
              <w:bottom w:val="single" w:sz="4" w:space="0" w:color="auto"/>
              <w:right w:val="single" w:sz="4" w:space="0" w:color="000000"/>
            </w:tcBorders>
            <w:vAlign w:val="center"/>
          </w:tcPr>
          <w:p w14:paraId="1CA89C0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B762C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8.94</w:t>
            </w:r>
          </w:p>
        </w:tc>
        <w:tc>
          <w:tcPr>
            <w:tcW w:w="1984" w:type="dxa"/>
            <w:gridSpan w:val="2"/>
            <w:tcBorders>
              <w:top w:val="single" w:sz="4" w:space="0" w:color="auto"/>
              <w:left w:val="nil"/>
              <w:bottom w:val="single" w:sz="4" w:space="0" w:color="auto"/>
              <w:right w:val="single" w:sz="4" w:space="0" w:color="auto"/>
            </w:tcBorders>
            <w:vAlign w:val="center"/>
          </w:tcPr>
          <w:p w14:paraId="4F981B0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实际农村三老人员数为143人。</w:t>
            </w:r>
          </w:p>
        </w:tc>
      </w:tr>
      <w:tr w:rsidR="00420EF7" w14:paraId="10E7310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E82E3F4"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2E6FF03E" w14:textId="77777777" w:rsidR="00420EF7" w:rsidRDefault="00420EF7">
            <w:pPr>
              <w:jc w:val="center"/>
              <w:rPr>
                <w:rFonts w:ascii="宋体" w:eastAsia="宋体" w:hAnsi="宋体" w:cs="宋体" w:hint="eastAsia"/>
                <w:color w:val="000000"/>
                <w:sz w:val="18"/>
                <w:szCs w:val="18"/>
                <w:lang w:eastAsia="zh-CN"/>
              </w:rPr>
            </w:pPr>
          </w:p>
        </w:tc>
        <w:tc>
          <w:tcPr>
            <w:tcW w:w="718" w:type="dxa"/>
            <w:vMerge/>
            <w:tcBorders>
              <w:left w:val="nil"/>
              <w:bottom w:val="single" w:sz="4" w:space="0" w:color="auto"/>
              <w:right w:val="single" w:sz="4" w:space="0" w:color="auto"/>
            </w:tcBorders>
            <w:vAlign w:val="center"/>
          </w:tcPr>
          <w:p w14:paraId="176043E2" w14:textId="77777777" w:rsidR="00420EF7" w:rsidRDefault="00420EF7">
            <w:pPr>
              <w:jc w:val="center"/>
              <w:rPr>
                <w:rFonts w:ascii="宋体" w:eastAsia="宋体" w:hAnsi="宋体" w:cs="宋体" w:hint="eastAsia"/>
                <w:color w:val="000000"/>
                <w:sz w:val="18"/>
                <w:szCs w:val="18"/>
                <w:lang w:eastAsia="zh-CN"/>
              </w:rPr>
            </w:pPr>
          </w:p>
        </w:tc>
        <w:tc>
          <w:tcPr>
            <w:tcW w:w="1857" w:type="dxa"/>
            <w:gridSpan w:val="2"/>
            <w:tcBorders>
              <w:top w:val="single" w:sz="4" w:space="0" w:color="auto"/>
              <w:left w:val="nil"/>
              <w:bottom w:val="single" w:sz="4" w:space="0" w:color="auto"/>
              <w:right w:val="single" w:sz="4" w:space="0" w:color="000000"/>
            </w:tcBorders>
            <w:noWrap/>
            <w:vAlign w:val="center"/>
          </w:tcPr>
          <w:p w14:paraId="6318E1E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补贴发放涉及乡镇数</w:t>
            </w:r>
            <w:proofErr w:type="spellEnd"/>
          </w:p>
        </w:tc>
        <w:tc>
          <w:tcPr>
            <w:tcW w:w="1125" w:type="dxa"/>
            <w:tcBorders>
              <w:top w:val="nil"/>
              <w:left w:val="nil"/>
              <w:bottom w:val="single" w:sz="4" w:space="0" w:color="auto"/>
              <w:right w:val="single" w:sz="4" w:space="0" w:color="auto"/>
            </w:tcBorders>
            <w:vAlign w:val="center"/>
          </w:tcPr>
          <w:p w14:paraId="4C9F72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&gt;=5个</w:t>
            </w:r>
          </w:p>
        </w:tc>
        <w:tc>
          <w:tcPr>
            <w:tcW w:w="1229" w:type="dxa"/>
            <w:tcBorders>
              <w:top w:val="nil"/>
              <w:left w:val="nil"/>
              <w:bottom w:val="single" w:sz="4" w:space="0" w:color="auto"/>
              <w:right w:val="single" w:sz="4" w:space="0" w:color="auto"/>
            </w:tcBorders>
            <w:vAlign w:val="center"/>
          </w:tcPr>
          <w:p w14:paraId="1C099CC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=5个</w:t>
            </w:r>
          </w:p>
        </w:tc>
        <w:tc>
          <w:tcPr>
            <w:tcW w:w="755" w:type="dxa"/>
            <w:gridSpan w:val="2"/>
            <w:tcBorders>
              <w:top w:val="single" w:sz="4" w:space="0" w:color="auto"/>
              <w:left w:val="nil"/>
              <w:bottom w:val="single" w:sz="4" w:space="0" w:color="auto"/>
              <w:right w:val="single" w:sz="4" w:space="0" w:color="000000"/>
            </w:tcBorders>
            <w:vAlign w:val="center"/>
          </w:tcPr>
          <w:p w14:paraId="37D184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BD2DBA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342B358" w14:textId="77777777" w:rsidR="00420EF7" w:rsidRDefault="00420EF7">
            <w:pPr>
              <w:jc w:val="center"/>
              <w:rPr>
                <w:rFonts w:ascii="宋体" w:eastAsia="宋体" w:hAnsi="宋体" w:cs="宋体" w:hint="eastAsia"/>
                <w:color w:val="000000"/>
                <w:sz w:val="18"/>
                <w:szCs w:val="18"/>
              </w:rPr>
            </w:pPr>
          </w:p>
        </w:tc>
      </w:tr>
      <w:tr w:rsidR="00420EF7" w14:paraId="2257F4A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050AF44"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02606F64"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89DFED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046115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4B1501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7FE4173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C5CC09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D5693F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D773C7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7A33DB6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3528151"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F37CC8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AAF2C0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D396E45"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资金拨付及时率</w:t>
            </w:r>
            <w:proofErr w:type="spellEnd"/>
          </w:p>
        </w:tc>
        <w:tc>
          <w:tcPr>
            <w:tcW w:w="1125" w:type="dxa"/>
            <w:tcBorders>
              <w:top w:val="nil"/>
              <w:left w:val="nil"/>
              <w:bottom w:val="single" w:sz="4" w:space="0" w:color="auto"/>
              <w:right w:val="single" w:sz="4" w:space="0" w:color="auto"/>
            </w:tcBorders>
            <w:vAlign w:val="center"/>
          </w:tcPr>
          <w:p w14:paraId="1F4849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344E7C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57C01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163A68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6F7C45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48A5869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275C9AD"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BC6CD0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44B4AE4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28EDC17"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三老人员人均补助保障标准</w:t>
            </w:r>
          </w:p>
        </w:tc>
        <w:tc>
          <w:tcPr>
            <w:tcW w:w="1125" w:type="dxa"/>
            <w:tcBorders>
              <w:top w:val="nil"/>
              <w:left w:val="nil"/>
              <w:bottom w:val="single" w:sz="4" w:space="0" w:color="auto"/>
              <w:right w:val="single" w:sz="4" w:space="0" w:color="auto"/>
            </w:tcBorders>
            <w:vAlign w:val="center"/>
          </w:tcPr>
          <w:p w14:paraId="1D9E59B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&lt;=1375元/月</w:t>
            </w:r>
          </w:p>
        </w:tc>
        <w:tc>
          <w:tcPr>
            <w:tcW w:w="1229" w:type="dxa"/>
            <w:tcBorders>
              <w:top w:val="nil"/>
              <w:left w:val="nil"/>
              <w:bottom w:val="single" w:sz="4" w:space="0" w:color="auto"/>
              <w:right w:val="single" w:sz="4" w:space="0" w:color="auto"/>
            </w:tcBorders>
            <w:vAlign w:val="center"/>
          </w:tcPr>
          <w:p w14:paraId="5EE38E0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=1375元/月</w:t>
            </w:r>
          </w:p>
        </w:tc>
        <w:tc>
          <w:tcPr>
            <w:tcW w:w="755" w:type="dxa"/>
            <w:gridSpan w:val="2"/>
            <w:tcBorders>
              <w:top w:val="single" w:sz="4" w:space="0" w:color="auto"/>
              <w:left w:val="nil"/>
              <w:bottom w:val="single" w:sz="4" w:space="0" w:color="auto"/>
              <w:right w:val="single" w:sz="4" w:space="0" w:color="000000"/>
            </w:tcBorders>
            <w:vAlign w:val="center"/>
          </w:tcPr>
          <w:p w14:paraId="5ACC7B4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1A16F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59345B75" w14:textId="77777777" w:rsidR="00420EF7" w:rsidRDefault="00420EF7">
            <w:pPr>
              <w:jc w:val="center"/>
              <w:rPr>
                <w:rFonts w:ascii="宋体" w:eastAsia="宋体" w:hAnsi="宋体" w:cs="宋体" w:hint="eastAsia"/>
                <w:color w:val="000000"/>
                <w:sz w:val="18"/>
                <w:szCs w:val="18"/>
              </w:rPr>
            </w:pPr>
          </w:p>
        </w:tc>
      </w:tr>
      <w:tr w:rsidR="00420EF7" w14:paraId="718DBC6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12A69EA"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232DFBE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36262BE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16F2C55"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发挥三老人员传帮带作用</w:t>
            </w:r>
          </w:p>
        </w:tc>
        <w:tc>
          <w:tcPr>
            <w:tcW w:w="1125" w:type="dxa"/>
            <w:tcBorders>
              <w:top w:val="nil"/>
              <w:left w:val="nil"/>
              <w:bottom w:val="single" w:sz="4" w:space="0" w:color="auto"/>
              <w:right w:val="single" w:sz="4" w:space="0" w:color="auto"/>
            </w:tcBorders>
            <w:vAlign w:val="center"/>
          </w:tcPr>
          <w:p w14:paraId="5104BCE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持续发挥</w:t>
            </w:r>
            <w:proofErr w:type="spellEnd"/>
          </w:p>
        </w:tc>
        <w:tc>
          <w:tcPr>
            <w:tcW w:w="1229" w:type="dxa"/>
            <w:tcBorders>
              <w:top w:val="nil"/>
              <w:left w:val="nil"/>
              <w:bottom w:val="single" w:sz="4" w:space="0" w:color="auto"/>
              <w:right w:val="single" w:sz="4" w:space="0" w:color="auto"/>
            </w:tcBorders>
            <w:vAlign w:val="center"/>
          </w:tcPr>
          <w:p w14:paraId="3DCFC5D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6E6378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8ED0F2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96A6412" w14:textId="77777777" w:rsidR="00420EF7" w:rsidRDefault="00420EF7">
            <w:pPr>
              <w:jc w:val="center"/>
              <w:rPr>
                <w:rFonts w:ascii="宋体" w:eastAsia="宋体" w:hAnsi="宋体" w:cs="宋体" w:hint="eastAsia"/>
                <w:color w:val="000000"/>
                <w:sz w:val="18"/>
                <w:szCs w:val="18"/>
              </w:rPr>
            </w:pPr>
          </w:p>
        </w:tc>
      </w:tr>
      <w:tr w:rsidR="00420EF7" w14:paraId="5CDE2E2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581F8FC"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639CAA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3220C3E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E08878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农村三老人员满意度</w:t>
            </w:r>
            <w:proofErr w:type="spellEnd"/>
          </w:p>
        </w:tc>
        <w:tc>
          <w:tcPr>
            <w:tcW w:w="1125" w:type="dxa"/>
            <w:tcBorders>
              <w:top w:val="nil"/>
              <w:left w:val="nil"/>
              <w:bottom w:val="single" w:sz="4" w:space="0" w:color="auto"/>
              <w:right w:val="single" w:sz="4" w:space="0" w:color="auto"/>
            </w:tcBorders>
            <w:vAlign w:val="center"/>
          </w:tcPr>
          <w:p w14:paraId="1845181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2DBB265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7FB9CF1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64A5AC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D8971C4" w14:textId="77777777" w:rsidR="00420EF7" w:rsidRDefault="00420EF7">
            <w:pPr>
              <w:jc w:val="center"/>
              <w:rPr>
                <w:rFonts w:ascii="宋体" w:eastAsia="宋体" w:hAnsi="宋体" w:cs="宋体" w:hint="eastAsia"/>
                <w:color w:val="000000"/>
                <w:sz w:val="18"/>
                <w:szCs w:val="18"/>
              </w:rPr>
            </w:pPr>
          </w:p>
        </w:tc>
      </w:tr>
      <w:tr w:rsidR="00420EF7" w14:paraId="419F8209"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529CEEE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986B763"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0364121"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98.94分</w:t>
            </w:r>
          </w:p>
        </w:tc>
        <w:tc>
          <w:tcPr>
            <w:tcW w:w="1984" w:type="dxa"/>
            <w:gridSpan w:val="2"/>
            <w:tcBorders>
              <w:top w:val="single" w:sz="4" w:space="0" w:color="auto"/>
              <w:left w:val="nil"/>
              <w:bottom w:val="single" w:sz="4" w:space="0" w:color="auto"/>
              <w:right w:val="single" w:sz="4" w:space="0" w:color="auto"/>
            </w:tcBorders>
            <w:vAlign w:val="center"/>
          </w:tcPr>
          <w:p w14:paraId="6C6D8BF7" w14:textId="77777777" w:rsidR="00420EF7" w:rsidRDefault="00420EF7">
            <w:pPr>
              <w:jc w:val="center"/>
              <w:rPr>
                <w:rFonts w:ascii="宋体" w:eastAsia="宋体" w:hAnsi="宋体" w:cs="宋体" w:hint="eastAsia"/>
                <w:b/>
                <w:bCs/>
                <w:color w:val="000000"/>
                <w:sz w:val="18"/>
                <w:szCs w:val="18"/>
              </w:rPr>
            </w:pPr>
          </w:p>
        </w:tc>
      </w:tr>
    </w:tbl>
    <w:p w14:paraId="1F4C5E20"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4FC3B6B5"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117764C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24529B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525E9498"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〔2023〕1号（40），追加组织部基层干部相关岗位补贴经费</w:t>
            </w:r>
          </w:p>
        </w:tc>
      </w:tr>
      <w:tr w:rsidR="00420EF7" w14:paraId="14B47C45"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C6142A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A46511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66A1AC1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63537B7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6F53D70D"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B10161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632C64F1"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92963A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03E1631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78A396F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36E3564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A70AAE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F58DE4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266C5D10"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E6E13B1"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FF664C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A864E9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125" w:type="dxa"/>
            <w:tcBorders>
              <w:top w:val="nil"/>
              <w:left w:val="nil"/>
              <w:bottom w:val="single" w:sz="4" w:space="0" w:color="auto"/>
              <w:right w:val="single" w:sz="4" w:space="0" w:color="auto"/>
            </w:tcBorders>
            <w:noWrap/>
            <w:vAlign w:val="center"/>
          </w:tcPr>
          <w:p w14:paraId="5D82A8B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275" w:type="dxa"/>
            <w:gridSpan w:val="2"/>
            <w:tcBorders>
              <w:top w:val="single" w:sz="4" w:space="0" w:color="auto"/>
              <w:left w:val="nil"/>
              <w:bottom w:val="single" w:sz="4" w:space="0" w:color="auto"/>
              <w:right w:val="single" w:sz="4" w:space="0" w:color="000000"/>
            </w:tcBorders>
            <w:noWrap/>
            <w:vAlign w:val="center"/>
          </w:tcPr>
          <w:p w14:paraId="788F39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134" w:type="dxa"/>
            <w:gridSpan w:val="2"/>
            <w:tcBorders>
              <w:top w:val="single" w:sz="4" w:space="0" w:color="auto"/>
              <w:left w:val="nil"/>
              <w:bottom w:val="single" w:sz="4" w:space="0" w:color="auto"/>
              <w:right w:val="single" w:sz="4" w:space="0" w:color="auto"/>
            </w:tcBorders>
            <w:vAlign w:val="center"/>
          </w:tcPr>
          <w:p w14:paraId="299D55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13E297A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76E0BAD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6B8B5DE6"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63B0701"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188832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2D1D896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125" w:type="dxa"/>
            <w:tcBorders>
              <w:top w:val="nil"/>
              <w:left w:val="nil"/>
              <w:bottom w:val="single" w:sz="4" w:space="0" w:color="auto"/>
              <w:right w:val="single" w:sz="4" w:space="0" w:color="auto"/>
            </w:tcBorders>
            <w:noWrap/>
            <w:vAlign w:val="center"/>
          </w:tcPr>
          <w:p w14:paraId="612CFA6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275" w:type="dxa"/>
            <w:gridSpan w:val="2"/>
            <w:tcBorders>
              <w:top w:val="single" w:sz="4" w:space="0" w:color="auto"/>
              <w:left w:val="nil"/>
              <w:bottom w:val="single" w:sz="4" w:space="0" w:color="auto"/>
              <w:right w:val="single" w:sz="4" w:space="0" w:color="000000"/>
            </w:tcBorders>
            <w:noWrap/>
            <w:vAlign w:val="center"/>
          </w:tcPr>
          <w:p w14:paraId="158F0DE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131.76</w:t>
            </w:r>
          </w:p>
        </w:tc>
        <w:tc>
          <w:tcPr>
            <w:tcW w:w="1134" w:type="dxa"/>
            <w:gridSpan w:val="2"/>
            <w:tcBorders>
              <w:top w:val="single" w:sz="4" w:space="0" w:color="auto"/>
              <w:left w:val="nil"/>
              <w:bottom w:val="single" w:sz="4" w:space="0" w:color="auto"/>
              <w:right w:val="single" w:sz="4" w:space="0" w:color="auto"/>
            </w:tcBorders>
            <w:vAlign w:val="center"/>
          </w:tcPr>
          <w:p w14:paraId="2C15DBA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D990D2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39A8FC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6137CABF"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C9E23C2"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9CEB63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4A308B8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4364D0E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0DAFA74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6B13BD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8507F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4334F21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0B504462"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3469E74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5DDADCE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05A17D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6D21CFC8"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215C1176"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41695A3"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进一步建立健全达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城区村级组织及社区，增强人员激励保障机制，按时发放人员履职尽责补贴及社区职业工作者绩效奖金。</w:t>
            </w:r>
          </w:p>
        </w:tc>
        <w:tc>
          <w:tcPr>
            <w:tcW w:w="4677" w:type="dxa"/>
            <w:gridSpan w:val="7"/>
            <w:tcBorders>
              <w:top w:val="single" w:sz="4" w:space="0" w:color="auto"/>
              <w:left w:val="nil"/>
              <w:bottom w:val="single" w:sz="4" w:space="0" w:color="auto"/>
              <w:right w:val="single" w:sz="4" w:space="0" w:color="000000"/>
            </w:tcBorders>
          </w:tcPr>
          <w:p w14:paraId="517769C7"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截止2024年12月31日，已完成发放2023年10-12月村干部履职尽责补贴、第四季度社区绩效奖金共计131.76万元，村干部人数151，社区转聘人员数97，进一步增强村干部及社区转聘人员工作积极性。</w:t>
            </w:r>
          </w:p>
        </w:tc>
      </w:tr>
      <w:tr w:rsidR="00420EF7" w14:paraId="6B0EE62E"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452D195A"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6E32688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1EE13D9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20594F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B3094E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41CD659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FBE4B0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252610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6D62316C"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0E16247E"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35A16CEC"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CDC571B"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7C065137"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966A3D8"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11A84880"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7FF1FE5C"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01B8018B"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B1FD730"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F8F0DED" w14:textId="77777777" w:rsidR="00420EF7" w:rsidRDefault="00420EF7">
            <w:pPr>
              <w:rPr>
                <w:rFonts w:ascii="宋体" w:eastAsia="宋体" w:hAnsi="宋体" w:cs="宋体" w:hint="eastAsia"/>
                <w:color w:val="000000"/>
                <w:sz w:val="18"/>
                <w:szCs w:val="18"/>
                <w:lang w:eastAsia="zh-CN"/>
              </w:rPr>
            </w:pPr>
          </w:p>
        </w:tc>
      </w:tr>
      <w:tr w:rsidR="00420EF7" w14:paraId="18D00901"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0282B372"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6B2ABC5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6187F14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73F3C6E"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村干部人数</w:t>
            </w:r>
            <w:proofErr w:type="spellEnd"/>
          </w:p>
        </w:tc>
        <w:tc>
          <w:tcPr>
            <w:tcW w:w="1125" w:type="dxa"/>
            <w:tcBorders>
              <w:top w:val="nil"/>
              <w:left w:val="nil"/>
              <w:bottom w:val="single" w:sz="4" w:space="0" w:color="auto"/>
              <w:right w:val="single" w:sz="4" w:space="0" w:color="auto"/>
            </w:tcBorders>
            <w:vAlign w:val="center"/>
          </w:tcPr>
          <w:p w14:paraId="0FFE1E6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&gt;=150人</w:t>
            </w:r>
          </w:p>
        </w:tc>
        <w:tc>
          <w:tcPr>
            <w:tcW w:w="1229" w:type="dxa"/>
            <w:tcBorders>
              <w:top w:val="nil"/>
              <w:left w:val="nil"/>
              <w:bottom w:val="single" w:sz="4" w:space="0" w:color="auto"/>
              <w:right w:val="single" w:sz="4" w:space="0" w:color="auto"/>
            </w:tcBorders>
            <w:vAlign w:val="center"/>
          </w:tcPr>
          <w:p w14:paraId="22E22CF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=151人</w:t>
            </w:r>
          </w:p>
        </w:tc>
        <w:tc>
          <w:tcPr>
            <w:tcW w:w="755" w:type="dxa"/>
            <w:gridSpan w:val="2"/>
            <w:tcBorders>
              <w:top w:val="single" w:sz="4" w:space="0" w:color="auto"/>
              <w:left w:val="nil"/>
              <w:bottom w:val="single" w:sz="4" w:space="0" w:color="auto"/>
              <w:right w:val="single" w:sz="4" w:space="0" w:color="000000"/>
            </w:tcBorders>
            <w:vAlign w:val="center"/>
          </w:tcPr>
          <w:p w14:paraId="59E3D2C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418F3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C41867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人员发生变动</w:t>
            </w:r>
            <w:proofErr w:type="spellEnd"/>
          </w:p>
        </w:tc>
      </w:tr>
      <w:tr w:rsidR="00420EF7" w14:paraId="6F252140"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FF61E50"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FF5D0AF"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34539986"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06357C4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社区转聘人员数</w:t>
            </w:r>
            <w:proofErr w:type="spellEnd"/>
          </w:p>
        </w:tc>
        <w:tc>
          <w:tcPr>
            <w:tcW w:w="1125" w:type="dxa"/>
            <w:tcBorders>
              <w:top w:val="nil"/>
              <w:left w:val="nil"/>
              <w:bottom w:val="single" w:sz="4" w:space="0" w:color="auto"/>
              <w:right w:val="single" w:sz="4" w:space="0" w:color="auto"/>
            </w:tcBorders>
            <w:vAlign w:val="center"/>
          </w:tcPr>
          <w:p w14:paraId="4CEC838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&gt;=97人</w:t>
            </w:r>
          </w:p>
        </w:tc>
        <w:tc>
          <w:tcPr>
            <w:tcW w:w="1229" w:type="dxa"/>
            <w:tcBorders>
              <w:top w:val="nil"/>
              <w:left w:val="nil"/>
              <w:bottom w:val="single" w:sz="4" w:space="0" w:color="auto"/>
              <w:right w:val="single" w:sz="4" w:space="0" w:color="auto"/>
            </w:tcBorders>
            <w:vAlign w:val="center"/>
          </w:tcPr>
          <w:p w14:paraId="287EE1E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=97人</w:t>
            </w:r>
          </w:p>
        </w:tc>
        <w:tc>
          <w:tcPr>
            <w:tcW w:w="755" w:type="dxa"/>
            <w:gridSpan w:val="2"/>
            <w:tcBorders>
              <w:top w:val="single" w:sz="4" w:space="0" w:color="auto"/>
              <w:left w:val="nil"/>
              <w:bottom w:val="single" w:sz="4" w:space="0" w:color="auto"/>
              <w:right w:val="single" w:sz="4" w:space="0" w:color="000000"/>
            </w:tcBorders>
            <w:vAlign w:val="center"/>
          </w:tcPr>
          <w:p w14:paraId="26AD518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21D96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4230936" w14:textId="77777777" w:rsidR="00420EF7" w:rsidRDefault="00420EF7">
            <w:pPr>
              <w:jc w:val="center"/>
              <w:rPr>
                <w:rFonts w:ascii="宋体" w:eastAsia="宋体" w:hAnsi="宋体" w:cs="宋体" w:hint="eastAsia"/>
                <w:color w:val="000000"/>
                <w:sz w:val="18"/>
                <w:szCs w:val="18"/>
              </w:rPr>
            </w:pPr>
          </w:p>
        </w:tc>
      </w:tr>
      <w:tr w:rsidR="00420EF7" w14:paraId="5259B52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E797CC6"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15B4A0C2"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D87EA7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23A0B8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补助发放准确率</w:t>
            </w:r>
            <w:proofErr w:type="spellEnd"/>
          </w:p>
        </w:tc>
        <w:tc>
          <w:tcPr>
            <w:tcW w:w="1125" w:type="dxa"/>
            <w:tcBorders>
              <w:top w:val="nil"/>
              <w:left w:val="nil"/>
              <w:bottom w:val="single" w:sz="4" w:space="0" w:color="auto"/>
              <w:right w:val="single" w:sz="4" w:space="0" w:color="auto"/>
            </w:tcBorders>
            <w:vAlign w:val="center"/>
          </w:tcPr>
          <w:p w14:paraId="37DA0EE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437A259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00190E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721202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CDC168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44976F4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68861BA"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91A095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6E62B1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71030A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补助发放及时率</w:t>
            </w:r>
            <w:proofErr w:type="spellEnd"/>
          </w:p>
        </w:tc>
        <w:tc>
          <w:tcPr>
            <w:tcW w:w="1125" w:type="dxa"/>
            <w:tcBorders>
              <w:top w:val="nil"/>
              <w:left w:val="nil"/>
              <w:bottom w:val="single" w:sz="4" w:space="0" w:color="auto"/>
              <w:right w:val="single" w:sz="4" w:space="0" w:color="auto"/>
            </w:tcBorders>
            <w:vAlign w:val="center"/>
          </w:tcPr>
          <w:p w14:paraId="532756F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73F91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4CC84F8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BA04F9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019B09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C2E513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96123A"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845FD7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Merge w:val="restart"/>
            <w:tcBorders>
              <w:top w:val="nil"/>
              <w:left w:val="nil"/>
              <w:right w:val="single" w:sz="4" w:space="0" w:color="auto"/>
            </w:tcBorders>
            <w:vAlign w:val="center"/>
          </w:tcPr>
          <w:p w14:paraId="501948C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50A9089"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履职尽责每月发放资金数</w:t>
            </w:r>
          </w:p>
        </w:tc>
        <w:tc>
          <w:tcPr>
            <w:tcW w:w="1125" w:type="dxa"/>
            <w:tcBorders>
              <w:top w:val="nil"/>
              <w:left w:val="nil"/>
              <w:bottom w:val="single" w:sz="4" w:space="0" w:color="auto"/>
              <w:right w:val="single" w:sz="4" w:space="0" w:color="auto"/>
            </w:tcBorders>
            <w:vAlign w:val="center"/>
          </w:tcPr>
          <w:p w14:paraId="3157D8C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&lt;=27万元/月</w:t>
            </w:r>
          </w:p>
        </w:tc>
        <w:tc>
          <w:tcPr>
            <w:tcW w:w="1229" w:type="dxa"/>
            <w:tcBorders>
              <w:top w:val="nil"/>
              <w:left w:val="nil"/>
              <w:bottom w:val="single" w:sz="4" w:space="0" w:color="auto"/>
              <w:right w:val="single" w:sz="4" w:space="0" w:color="auto"/>
            </w:tcBorders>
            <w:vAlign w:val="center"/>
          </w:tcPr>
          <w:p w14:paraId="1224DBD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=27万元/月</w:t>
            </w:r>
          </w:p>
        </w:tc>
        <w:tc>
          <w:tcPr>
            <w:tcW w:w="755" w:type="dxa"/>
            <w:gridSpan w:val="2"/>
            <w:tcBorders>
              <w:top w:val="single" w:sz="4" w:space="0" w:color="auto"/>
              <w:left w:val="nil"/>
              <w:bottom w:val="single" w:sz="4" w:space="0" w:color="auto"/>
              <w:right w:val="single" w:sz="4" w:space="0" w:color="000000"/>
            </w:tcBorders>
            <w:vAlign w:val="center"/>
          </w:tcPr>
          <w:p w14:paraId="2B1340E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CAE417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412B172" w14:textId="77777777" w:rsidR="00420EF7" w:rsidRDefault="00420EF7">
            <w:pPr>
              <w:jc w:val="center"/>
              <w:rPr>
                <w:rFonts w:ascii="宋体" w:eastAsia="宋体" w:hAnsi="宋体" w:cs="宋体" w:hint="eastAsia"/>
                <w:color w:val="000000"/>
                <w:sz w:val="18"/>
                <w:szCs w:val="18"/>
              </w:rPr>
            </w:pPr>
          </w:p>
        </w:tc>
      </w:tr>
      <w:tr w:rsidR="00420EF7" w14:paraId="54F3511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7EF3713"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F20AA4C"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331E9A4"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CDD3615"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社区工作者人员每季度绩效发放数</w:t>
            </w:r>
          </w:p>
        </w:tc>
        <w:tc>
          <w:tcPr>
            <w:tcW w:w="1125" w:type="dxa"/>
            <w:tcBorders>
              <w:top w:val="nil"/>
              <w:left w:val="nil"/>
              <w:bottom w:val="single" w:sz="4" w:space="0" w:color="auto"/>
              <w:right w:val="single" w:sz="4" w:space="0" w:color="auto"/>
            </w:tcBorders>
            <w:vAlign w:val="center"/>
          </w:tcPr>
          <w:p w14:paraId="2D70A70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&lt;=30万元/</w:t>
            </w:r>
            <w:proofErr w:type="spellStart"/>
            <w:r>
              <w:rPr>
                <w:rFonts w:ascii="宋体" w:eastAsia="宋体" w:hAnsi="宋体" w:cs="宋体" w:hint="eastAsia"/>
                <w:color w:val="000000"/>
                <w:sz w:val="18"/>
                <w:szCs w:val="18"/>
              </w:rPr>
              <w:t>季度</w:t>
            </w:r>
            <w:proofErr w:type="spellEnd"/>
          </w:p>
        </w:tc>
        <w:tc>
          <w:tcPr>
            <w:tcW w:w="1229" w:type="dxa"/>
            <w:tcBorders>
              <w:top w:val="nil"/>
              <w:left w:val="nil"/>
              <w:bottom w:val="single" w:sz="4" w:space="0" w:color="auto"/>
              <w:right w:val="single" w:sz="4" w:space="0" w:color="auto"/>
            </w:tcBorders>
            <w:vAlign w:val="center"/>
          </w:tcPr>
          <w:p w14:paraId="55C5C5B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=30万元/</w:t>
            </w:r>
            <w:proofErr w:type="spellStart"/>
            <w:r>
              <w:rPr>
                <w:rFonts w:ascii="宋体" w:eastAsia="宋体" w:hAnsi="宋体" w:cs="宋体" w:hint="eastAsia"/>
                <w:color w:val="000000"/>
                <w:sz w:val="18"/>
                <w:szCs w:val="18"/>
              </w:rPr>
              <w:t>季度</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1F3EBA1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47628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40BD4E7" w14:textId="77777777" w:rsidR="00420EF7" w:rsidRDefault="00420EF7">
            <w:pPr>
              <w:jc w:val="center"/>
              <w:rPr>
                <w:rFonts w:ascii="宋体" w:eastAsia="宋体" w:hAnsi="宋体" w:cs="宋体" w:hint="eastAsia"/>
                <w:color w:val="000000"/>
                <w:sz w:val="18"/>
                <w:szCs w:val="18"/>
              </w:rPr>
            </w:pPr>
          </w:p>
        </w:tc>
      </w:tr>
      <w:tr w:rsidR="00420EF7" w14:paraId="6BD5E4B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57BFCBD"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09B966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7BE5F30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FA8B51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保障村两委、社区工作者收入稳定</w:t>
            </w:r>
          </w:p>
        </w:tc>
        <w:tc>
          <w:tcPr>
            <w:tcW w:w="1125" w:type="dxa"/>
            <w:tcBorders>
              <w:top w:val="nil"/>
              <w:left w:val="nil"/>
              <w:bottom w:val="single" w:sz="4" w:space="0" w:color="auto"/>
              <w:right w:val="single" w:sz="4" w:space="0" w:color="auto"/>
            </w:tcBorders>
            <w:vAlign w:val="center"/>
          </w:tcPr>
          <w:p w14:paraId="463949F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有效保障</w:t>
            </w:r>
            <w:proofErr w:type="spellEnd"/>
          </w:p>
        </w:tc>
        <w:tc>
          <w:tcPr>
            <w:tcW w:w="1229" w:type="dxa"/>
            <w:tcBorders>
              <w:top w:val="nil"/>
              <w:left w:val="nil"/>
              <w:bottom w:val="single" w:sz="4" w:space="0" w:color="auto"/>
              <w:right w:val="single" w:sz="4" w:space="0" w:color="auto"/>
            </w:tcBorders>
            <w:vAlign w:val="center"/>
          </w:tcPr>
          <w:p w14:paraId="1ED8660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ECFACD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302726E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90B26A1" w14:textId="77777777" w:rsidR="00420EF7" w:rsidRDefault="00420EF7">
            <w:pPr>
              <w:jc w:val="center"/>
              <w:rPr>
                <w:rFonts w:ascii="宋体" w:eastAsia="宋体" w:hAnsi="宋体" w:cs="宋体" w:hint="eastAsia"/>
                <w:color w:val="000000"/>
                <w:sz w:val="18"/>
                <w:szCs w:val="18"/>
              </w:rPr>
            </w:pPr>
          </w:p>
        </w:tc>
      </w:tr>
      <w:tr w:rsidR="00420EF7" w14:paraId="1CF8035A"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7B47F2D"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27F9F7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51561F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05BEA05"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村两委、社区工作者满意度</w:t>
            </w:r>
          </w:p>
        </w:tc>
        <w:tc>
          <w:tcPr>
            <w:tcW w:w="1125" w:type="dxa"/>
            <w:tcBorders>
              <w:top w:val="nil"/>
              <w:left w:val="nil"/>
              <w:bottom w:val="single" w:sz="4" w:space="0" w:color="auto"/>
              <w:right w:val="single" w:sz="4" w:space="0" w:color="auto"/>
            </w:tcBorders>
            <w:vAlign w:val="center"/>
          </w:tcPr>
          <w:p w14:paraId="612D788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28752A5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31E6DB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07D7D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955D5CD" w14:textId="77777777" w:rsidR="00420EF7" w:rsidRDefault="00420EF7">
            <w:pPr>
              <w:jc w:val="center"/>
              <w:rPr>
                <w:rFonts w:ascii="宋体" w:eastAsia="宋体" w:hAnsi="宋体" w:cs="宋体" w:hint="eastAsia"/>
                <w:color w:val="000000"/>
                <w:sz w:val="18"/>
                <w:szCs w:val="18"/>
              </w:rPr>
            </w:pPr>
          </w:p>
        </w:tc>
      </w:tr>
      <w:tr w:rsidR="00420EF7" w14:paraId="71967B5F"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1A5458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6C68F780"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11EBD0D4"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EB71B13" w14:textId="77777777" w:rsidR="00420EF7" w:rsidRDefault="00420EF7">
            <w:pPr>
              <w:jc w:val="center"/>
              <w:rPr>
                <w:rFonts w:ascii="宋体" w:eastAsia="宋体" w:hAnsi="宋体" w:cs="宋体" w:hint="eastAsia"/>
                <w:b/>
                <w:bCs/>
                <w:color w:val="000000"/>
                <w:sz w:val="18"/>
                <w:szCs w:val="18"/>
              </w:rPr>
            </w:pPr>
          </w:p>
        </w:tc>
      </w:tr>
    </w:tbl>
    <w:p w14:paraId="3507D2B0"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082A886D"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7375B30E"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2C072F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C069458"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〔2023〕2号(13)，追加组织部基层党建指导服务中心培训费</w:t>
            </w:r>
          </w:p>
        </w:tc>
      </w:tr>
      <w:tr w:rsidR="00420EF7" w14:paraId="42F2843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5631E0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46844C82"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5C78002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02A9B0DB"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114E1647"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6CC831B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572724BF"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13B99E5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52FB1E4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06C4907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3DE7BBF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7E22C12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659E25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2BAD0B48"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BB96B5F"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359039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58EB76D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125" w:type="dxa"/>
            <w:tcBorders>
              <w:top w:val="nil"/>
              <w:left w:val="nil"/>
              <w:bottom w:val="single" w:sz="4" w:space="0" w:color="auto"/>
              <w:right w:val="single" w:sz="4" w:space="0" w:color="auto"/>
            </w:tcBorders>
            <w:noWrap/>
            <w:vAlign w:val="center"/>
          </w:tcPr>
          <w:p w14:paraId="5C3C19A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75" w:type="dxa"/>
            <w:gridSpan w:val="2"/>
            <w:tcBorders>
              <w:top w:val="single" w:sz="4" w:space="0" w:color="auto"/>
              <w:left w:val="nil"/>
              <w:bottom w:val="single" w:sz="4" w:space="0" w:color="auto"/>
              <w:right w:val="single" w:sz="4" w:space="0" w:color="000000"/>
            </w:tcBorders>
            <w:noWrap/>
            <w:vAlign w:val="center"/>
          </w:tcPr>
          <w:p w14:paraId="08B046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134" w:type="dxa"/>
            <w:gridSpan w:val="2"/>
            <w:tcBorders>
              <w:top w:val="single" w:sz="4" w:space="0" w:color="auto"/>
              <w:left w:val="nil"/>
              <w:bottom w:val="single" w:sz="4" w:space="0" w:color="auto"/>
              <w:right w:val="single" w:sz="4" w:space="0" w:color="auto"/>
            </w:tcBorders>
            <w:vAlign w:val="center"/>
          </w:tcPr>
          <w:p w14:paraId="6D97FB7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7A97B0E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286AFE5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26F9A23B"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896864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1AAF3D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6595DF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125" w:type="dxa"/>
            <w:tcBorders>
              <w:top w:val="nil"/>
              <w:left w:val="nil"/>
              <w:bottom w:val="single" w:sz="4" w:space="0" w:color="auto"/>
              <w:right w:val="single" w:sz="4" w:space="0" w:color="auto"/>
            </w:tcBorders>
            <w:noWrap/>
            <w:vAlign w:val="center"/>
          </w:tcPr>
          <w:p w14:paraId="2D76A4E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75" w:type="dxa"/>
            <w:gridSpan w:val="2"/>
            <w:tcBorders>
              <w:top w:val="single" w:sz="4" w:space="0" w:color="auto"/>
              <w:left w:val="nil"/>
              <w:bottom w:val="single" w:sz="4" w:space="0" w:color="auto"/>
              <w:right w:val="single" w:sz="4" w:space="0" w:color="000000"/>
            </w:tcBorders>
            <w:noWrap/>
            <w:vAlign w:val="center"/>
          </w:tcPr>
          <w:p w14:paraId="3BA1C3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134" w:type="dxa"/>
            <w:gridSpan w:val="2"/>
            <w:tcBorders>
              <w:top w:val="single" w:sz="4" w:space="0" w:color="auto"/>
              <w:left w:val="nil"/>
              <w:bottom w:val="single" w:sz="4" w:space="0" w:color="auto"/>
              <w:right w:val="single" w:sz="4" w:space="0" w:color="auto"/>
            </w:tcBorders>
            <w:vAlign w:val="center"/>
          </w:tcPr>
          <w:p w14:paraId="47D805E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567A7F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4A487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035F783"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1D1691B"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9BA091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20FAF6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56D6C7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08B08C9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780E1F7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0DA3BA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F2F2F4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B23A697"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216516F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3E2EA1F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1E07C52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0251E2BB"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1BAA987"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41065C23" w14:textId="5A5E1B00"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为贯彻落实达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城区第二批</w:t>
            </w:r>
            <w:r w:rsidR="00D148F2">
              <w:rPr>
                <w:rFonts w:ascii="宋体" w:eastAsia="宋体" w:hAnsi="宋体" w:cs="宋体" w:hint="eastAsia"/>
                <w:color w:val="000000"/>
                <w:sz w:val="18"/>
                <w:szCs w:val="18"/>
                <w:lang w:eastAsia="zh-CN"/>
              </w:rPr>
              <w:t>学习贯彻习近平新时代中国特色社会主义思想主题教育</w:t>
            </w:r>
            <w:r>
              <w:rPr>
                <w:rFonts w:ascii="宋体" w:eastAsia="宋体" w:hAnsi="宋体" w:cs="宋体" w:hint="eastAsia"/>
                <w:color w:val="000000"/>
                <w:sz w:val="18"/>
                <w:szCs w:val="18"/>
                <w:lang w:eastAsia="zh-CN"/>
              </w:rPr>
              <w:t>工作，保障达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城区主题办日常办公需要。</w:t>
            </w:r>
          </w:p>
        </w:tc>
        <w:tc>
          <w:tcPr>
            <w:tcW w:w="4677" w:type="dxa"/>
            <w:gridSpan w:val="7"/>
            <w:tcBorders>
              <w:top w:val="single" w:sz="4" w:space="0" w:color="auto"/>
              <w:left w:val="nil"/>
              <w:bottom w:val="single" w:sz="4" w:space="0" w:color="auto"/>
              <w:right w:val="single" w:sz="4" w:space="0" w:color="000000"/>
            </w:tcBorders>
          </w:tcPr>
          <w:p w14:paraId="2C09781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截止2024年12月31日，已完成开展主题教育工作，购买办公用品及书籍共计3次，共计支出1万元，达到保障达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城区主题办日常办公需要。</w:t>
            </w:r>
          </w:p>
        </w:tc>
      </w:tr>
      <w:tr w:rsidR="00420EF7" w14:paraId="0444CA9B"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1A73CC85"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6779C0B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44E3186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572B0A4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2936BCE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3F9EC1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15E2359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222E036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A442B7A"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2ACE556E"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5E1D4345"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23AA994A"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2C782F3"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AF780AB"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240FD22D"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0DFEC8B7"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0266C916"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3CF1BD"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0912A19A" w14:textId="77777777" w:rsidR="00420EF7" w:rsidRDefault="00420EF7">
            <w:pPr>
              <w:rPr>
                <w:rFonts w:ascii="宋体" w:eastAsia="宋体" w:hAnsi="宋体" w:cs="宋体" w:hint="eastAsia"/>
                <w:color w:val="000000"/>
                <w:sz w:val="18"/>
                <w:szCs w:val="18"/>
                <w:lang w:eastAsia="zh-CN"/>
              </w:rPr>
            </w:pPr>
          </w:p>
        </w:tc>
      </w:tr>
      <w:tr w:rsidR="00420EF7" w14:paraId="4CD7CB87"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48B0378D"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2B4FE6D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33580FB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46097A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采购办公用品次数</w:t>
            </w:r>
            <w:proofErr w:type="spellEnd"/>
          </w:p>
        </w:tc>
        <w:tc>
          <w:tcPr>
            <w:tcW w:w="1125" w:type="dxa"/>
            <w:tcBorders>
              <w:top w:val="nil"/>
              <w:left w:val="nil"/>
              <w:bottom w:val="single" w:sz="4" w:space="0" w:color="auto"/>
              <w:right w:val="single" w:sz="4" w:space="0" w:color="auto"/>
            </w:tcBorders>
            <w:vAlign w:val="center"/>
          </w:tcPr>
          <w:p w14:paraId="18A5F0C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&gt;=3次</w:t>
            </w:r>
          </w:p>
        </w:tc>
        <w:tc>
          <w:tcPr>
            <w:tcW w:w="1229" w:type="dxa"/>
            <w:tcBorders>
              <w:top w:val="nil"/>
              <w:left w:val="nil"/>
              <w:bottom w:val="single" w:sz="4" w:space="0" w:color="auto"/>
              <w:right w:val="single" w:sz="4" w:space="0" w:color="auto"/>
            </w:tcBorders>
            <w:vAlign w:val="center"/>
          </w:tcPr>
          <w:p w14:paraId="3111D9D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=3次</w:t>
            </w:r>
          </w:p>
        </w:tc>
        <w:tc>
          <w:tcPr>
            <w:tcW w:w="755" w:type="dxa"/>
            <w:gridSpan w:val="2"/>
            <w:tcBorders>
              <w:top w:val="single" w:sz="4" w:space="0" w:color="auto"/>
              <w:left w:val="nil"/>
              <w:bottom w:val="single" w:sz="4" w:space="0" w:color="auto"/>
              <w:right w:val="single" w:sz="4" w:space="0" w:color="000000"/>
            </w:tcBorders>
            <w:vAlign w:val="center"/>
          </w:tcPr>
          <w:p w14:paraId="14DF73D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5B6AB07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27002D55" w14:textId="77777777" w:rsidR="00420EF7" w:rsidRDefault="00420EF7">
            <w:pPr>
              <w:jc w:val="center"/>
              <w:rPr>
                <w:rFonts w:ascii="宋体" w:eastAsia="宋体" w:hAnsi="宋体" w:cs="宋体" w:hint="eastAsia"/>
                <w:color w:val="000000"/>
                <w:sz w:val="18"/>
                <w:szCs w:val="18"/>
              </w:rPr>
            </w:pPr>
          </w:p>
        </w:tc>
      </w:tr>
      <w:tr w:rsidR="00420EF7" w14:paraId="3E5B74A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DA7D5FC"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AC8D326"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559584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F9BB4C4"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采购办公用品合格率</w:t>
            </w:r>
            <w:proofErr w:type="spellEnd"/>
          </w:p>
        </w:tc>
        <w:tc>
          <w:tcPr>
            <w:tcW w:w="1125" w:type="dxa"/>
            <w:tcBorders>
              <w:top w:val="nil"/>
              <w:left w:val="nil"/>
              <w:bottom w:val="single" w:sz="4" w:space="0" w:color="auto"/>
              <w:right w:val="single" w:sz="4" w:space="0" w:color="auto"/>
            </w:tcBorders>
            <w:vAlign w:val="center"/>
          </w:tcPr>
          <w:p w14:paraId="2372A66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0066D08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0359ADD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226F0E2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197F292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768B03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5982AC9"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9AE5502"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0000E7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D378B73"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资金支付及时率</w:t>
            </w:r>
            <w:proofErr w:type="spellEnd"/>
          </w:p>
        </w:tc>
        <w:tc>
          <w:tcPr>
            <w:tcW w:w="1125" w:type="dxa"/>
            <w:tcBorders>
              <w:top w:val="nil"/>
              <w:left w:val="nil"/>
              <w:bottom w:val="single" w:sz="4" w:space="0" w:color="auto"/>
              <w:right w:val="single" w:sz="4" w:space="0" w:color="auto"/>
            </w:tcBorders>
            <w:vAlign w:val="center"/>
          </w:tcPr>
          <w:p w14:paraId="36ED98A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4067C1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7D3390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D3F7DA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7C3A39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4FE334B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63D7405"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E989A3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5F6104D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804D780"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办公费人均支出标准</w:t>
            </w:r>
            <w:proofErr w:type="spellEnd"/>
          </w:p>
        </w:tc>
        <w:tc>
          <w:tcPr>
            <w:tcW w:w="1125" w:type="dxa"/>
            <w:tcBorders>
              <w:top w:val="nil"/>
              <w:left w:val="nil"/>
              <w:bottom w:val="single" w:sz="4" w:space="0" w:color="auto"/>
              <w:right w:val="single" w:sz="4" w:space="0" w:color="auto"/>
            </w:tcBorders>
            <w:vAlign w:val="center"/>
          </w:tcPr>
          <w:p w14:paraId="5CCBFFF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&lt;=500元/人/年</w:t>
            </w:r>
          </w:p>
        </w:tc>
        <w:tc>
          <w:tcPr>
            <w:tcW w:w="1229" w:type="dxa"/>
            <w:tcBorders>
              <w:top w:val="nil"/>
              <w:left w:val="nil"/>
              <w:bottom w:val="single" w:sz="4" w:space="0" w:color="auto"/>
              <w:right w:val="single" w:sz="4" w:space="0" w:color="auto"/>
            </w:tcBorders>
            <w:vAlign w:val="center"/>
          </w:tcPr>
          <w:p w14:paraId="1927CF5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=500元/人/年</w:t>
            </w:r>
          </w:p>
        </w:tc>
        <w:tc>
          <w:tcPr>
            <w:tcW w:w="755" w:type="dxa"/>
            <w:gridSpan w:val="2"/>
            <w:tcBorders>
              <w:top w:val="single" w:sz="4" w:space="0" w:color="auto"/>
              <w:left w:val="nil"/>
              <w:bottom w:val="single" w:sz="4" w:space="0" w:color="auto"/>
              <w:right w:val="single" w:sz="4" w:space="0" w:color="000000"/>
            </w:tcBorders>
            <w:vAlign w:val="center"/>
          </w:tcPr>
          <w:p w14:paraId="27494AC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1C704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0B081390" w14:textId="77777777" w:rsidR="00420EF7" w:rsidRDefault="00420EF7">
            <w:pPr>
              <w:jc w:val="center"/>
              <w:rPr>
                <w:rFonts w:ascii="宋体" w:eastAsia="宋体" w:hAnsi="宋体" w:cs="宋体" w:hint="eastAsia"/>
                <w:color w:val="000000"/>
                <w:sz w:val="18"/>
                <w:szCs w:val="18"/>
              </w:rPr>
            </w:pPr>
          </w:p>
        </w:tc>
      </w:tr>
      <w:tr w:rsidR="00420EF7" w14:paraId="24710E5B"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A69E2D6"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2B3018D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6F35B59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A833DC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提升党员党性修养</w:t>
            </w:r>
            <w:proofErr w:type="spellEnd"/>
          </w:p>
        </w:tc>
        <w:tc>
          <w:tcPr>
            <w:tcW w:w="1125" w:type="dxa"/>
            <w:tcBorders>
              <w:top w:val="nil"/>
              <w:left w:val="nil"/>
              <w:bottom w:val="single" w:sz="4" w:space="0" w:color="auto"/>
              <w:right w:val="single" w:sz="4" w:space="0" w:color="auto"/>
            </w:tcBorders>
            <w:vAlign w:val="center"/>
          </w:tcPr>
          <w:p w14:paraId="17E543C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5165C5F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 xml:space="preserve"> </w:t>
            </w: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8696A8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F2995C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96435CE" w14:textId="77777777" w:rsidR="00420EF7" w:rsidRDefault="00420EF7">
            <w:pPr>
              <w:jc w:val="center"/>
              <w:rPr>
                <w:rFonts w:ascii="宋体" w:eastAsia="宋体" w:hAnsi="宋体" w:cs="宋体" w:hint="eastAsia"/>
                <w:color w:val="000000"/>
                <w:sz w:val="18"/>
                <w:szCs w:val="18"/>
              </w:rPr>
            </w:pPr>
          </w:p>
        </w:tc>
      </w:tr>
      <w:tr w:rsidR="00420EF7" w14:paraId="390CDF7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0408FD4"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7DA7887"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434EBBF1"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3E8CF1C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提升干部政治素质</w:t>
            </w:r>
            <w:proofErr w:type="spellEnd"/>
          </w:p>
        </w:tc>
        <w:tc>
          <w:tcPr>
            <w:tcW w:w="1125" w:type="dxa"/>
            <w:tcBorders>
              <w:top w:val="nil"/>
              <w:left w:val="nil"/>
              <w:bottom w:val="single" w:sz="4" w:space="0" w:color="auto"/>
              <w:right w:val="single" w:sz="4" w:space="0" w:color="auto"/>
            </w:tcBorders>
            <w:vAlign w:val="center"/>
          </w:tcPr>
          <w:p w14:paraId="4024485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4AF824C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 xml:space="preserve"> </w:t>
            </w: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CA77A6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00E826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7AE695D" w14:textId="77777777" w:rsidR="00420EF7" w:rsidRDefault="00420EF7">
            <w:pPr>
              <w:jc w:val="center"/>
              <w:rPr>
                <w:rFonts w:ascii="宋体" w:eastAsia="宋体" w:hAnsi="宋体" w:cs="宋体" w:hint="eastAsia"/>
                <w:color w:val="000000"/>
                <w:sz w:val="18"/>
                <w:szCs w:val="18"/>
              </w:rPr>
            </w:pPr>
          </w:p>
        </w:tc>
      </w:tr>
      <w:tr w:rsidR="00420EF7" w14:paraId="29EECF3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DE69BEC"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2F87A9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21839BC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0FB8EC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工作人员满意度</w:t>
            </w:r>
            <w:proofErr w:type="spellEnd"/>
          </w:p>
        </w:tc>
        <w:tc>
          <w:tcPr>
            <w:tcW w:w="1125" w:type="dxa"/>
            <w:tcBorders>
              <w:top w:val="nil"/>
              <w:left w:val="nil"/>
              <w:bottom w:val="single" w:sz="4" w:space="0" w:color="auto"/>
              <w:right w:val="single" w:sz="4" w:space="0" w:color="auto"/>
            </w:tcBorders>
            <w:vAlign w:val="center"/>
          </w:tcPr>
          <w:p w14:paraId="5DA1940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1AB8B6A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3B44AE1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4D683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48E80C5" w14:textId="77777777" w:rsidR="00420EF7" w:rsidRDefault="00420EF7">
            <w:pPr>
              <w:jc w:val="center"/>
              <w:rPr>
                <w:rFonts w:ascii="宋体" w:eastAsia="宋体" w:hAnsi="宋体" w:cs="宋体" w:hint="eastAsia"/>
                <w:color w:val="000000"/>
                <w:sz w:val="18"/>
                <w:szCs w:val="18"/>
              </w:rPr>
            </w:pPr>
          </w:p>
        </w:tc>
      </w:tr>
      <w:tr w:rsidR="00420EF7" w14:paraId="45F8B47F"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990866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lastRenderedPageBreak/>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48806526"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00B52CD7"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4185D2E7" w14:textId="77777777" w:rsidR="00420EF7" w:rsidRDefault="00420EF7">
            <w:pPr>
              <w:jc w:val="center"/>
              <w:rPr>
                <w:rFonts w:ascii="宋体" w:eastAsia="宋体" w:hAnsi="宋体" w:cs="宋体" w:hint="eastAsia"/>
                <w:b/>
                <w:bCs/>
                <w:color w:val="000000"/>
                <w:sz w:val="18"/>
                <w:szCs w:val="18"/>
              </w:rPr>
            </w:pPr>
          </w:p>
        </w:tc>
      </w:tr>
    </w:tbl>
    <w:p w14:paraId="71314380" w14:textId="77777777" w:rsidR="00420EF7" w:rsidRDefault="00420EF7">
      <w:pPr>
        <w:jc w:val="center"/>
        <w:rPr>
          <w:rFonts w:ascii="宋体" w:eastAsia="宋体" w:hAnsi="宋体" w:cs="宋体" w:hint="eastAsia"/>
          <w:b/>
          <w:bCs/>
          <w:sz w:val="28"/>
          <w:szCs w:val="28"/>
        </w:rPr>
      </w:pPr>
    </w:p>
    <w:p w14:paraId="09F77DC3" w14:textId="77777777" w:rsidR="00420EF7" w:rsidRDefault="00000000">
      <w:pPr>
        <w:jc w:val="center"/>
        <w:rPr>
          <w:rFonts w:ascii="宋体" w:eastAsia="宋体" w:hAnsi="宋体" w:cs="宋体" w:hint="eastAsia"/>
          <w:b/>
          <w:bCs/>
          <w:sz w:val="28"/>
          <w:szCs w:val="28"/>
        </w:rPr>
      </w:pPr>
      <w:proofErr w:type="spellStart"/>
      <w:r>
        <w:rPr>
          <w:rFonts w:ascii="宋体" w:eastAsia="宋体" w:hAnsi="宋体" w:cs="宋体" w:hint="eastAsia"/>
          <w:b/>
          <w:bCs/>
          <w:sz w:val="28"/>
          <w:szCs w:val="28"/>
        </w:rPr>
        <w:t>项目支出绩效自评表</w:t>
      </w:r>
      <w:proofErr w:type="spellEnd"/>
    </w:p>
    <w:p w14:paraId="76A069D8"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0F6705B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30972A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C80AC84"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〔2024〕1号（15），追加组织部村驻社区（村、牧场）个人补助经费</w:t>
            </w:r>
          </w:p>
        </w:tc>
      </w:tr>
      <w:tr w:rsidR="00420EF7" w14:paraId="3D9F4904"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E5426E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7D6681A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6088D3F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7C394F2C"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496E2CEC"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22C0E60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5D44C679"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27EF17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4B013B9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0957EAE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0CDB214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D9811E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5DF2DF5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2EA0E13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2BE354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60F7D1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4B3F15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60.00</w:t>
            </w:r>
          </w:p>
        </w:tc>
        <w:tc>
          <w:tcPr>
            <w:tcW w:w="1125" w:type="dxa"/>
            <w:tcBorders>
              <w:top w:val="nil"/>
              <w:left w:val="nil"/>
              <w:bottom w:val="single" w:sz="4" w:space="0" w:color="auto"/>
              <w:right w:val="single" w:sz="4" w:space="0" w:color="auto"/>
            </w:tcBorders>
            <w:noWrap/>
            <w:vAlign w:val="center"/>
          </w:tcPr>
          <w:p w14:paraId="4E334A2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343.04</w:t>
            </w:r>
          </w:p>
        </w:tc>
        <w:tc>
          <w:tcPr>
            <w:tcW w:w="1275" w:type="dxa"/>
            <w:gridSpan w:val="2"/>
            <w:tcBorders>
              <w:top w:val="single" w:sz="4" w:space="0" w:color="auto"/>
              <w:left w:val="nil"/>
              <w:bottom w:val="single" w:sz="4" w:space="0" w:color="auto"/>
              <w:right w:val="single" w:sz="4" w:space="0" w:color="000000"/>
            </w:tcBorders>
            <w:noWrap/>
            <w:vAlign w:val="center"/>
          </w:tcPr>
          <w:p w14:paraId="20AFE83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343.04</w:t>
            </w:r>
          </w:p>
        </w:tc>
        <w:tc>
          <w:tcPr>
            <w:tcW w:w="1134" w:type="dxa"/>
            <w:gridSpan w:val="2"/>
            <w:tcBorders>
              <w:top w:val="single" w:sz="4" w:space="0" w:color="auto"/>
              <w:left w:val="nil"/>
              <w:bottom w:val="single" w:sz="4" w:space="0" w:color="auto"/>
              <w:right w:val="single" w:sz="4" w:space="0" w:color="auto"/>
            </w:tcBorders>
            <w:vAlign w:val="center"/>
          </w:tcPr>
          <w:p w14:paraId="176BAA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1889C52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785D4EB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062885B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CED2A89"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185BA0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623DE2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60.00</w:t>
            </w:r>
          </w:p>
        </w:tc>
        <w:tc>
          <w:tcPr>
            <w:tcW w:w="1125" w:type="dxa"/>
            <w:tcBorders>
              <w:top w:val="nil"/>
              <w:left w:val="nil"/>
              <w:bottom w:val="single" w:sz="4" w:space="0" w:color="auto"/>
              <w:right w:val="single" w:sz="4" w:space="0" w:color="auto"/>
            </w:tcBorders>
            <w:noWrap/>
            <w:vAlign w:val="center"/>
          </w:tcPr>
          <w:p w14:paraId="7B339B6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343.04</w:t>
            </w:r>
          </w:p>
        </w:tc>
        <w:tc>
          <w:tcPr>
            <w:tcW w:w="1275" w:type="dxa"/>
            <w:gridSpan w:val="2"/>
            <w:tcBorders>
              <w:top w:val="single" w:sz="4" w:space="0" w:color="auto"/>
              <w:left w:val="nil"/>
              <w:bottom w:val="single" w:sz="4" w:space="0" w:color="auto"/>
              <w:right w:val="single" w:sz="4" w:space="0" w:color="000000"/>
            </w:tcBorders>
            <w:noWrap/>
            <w:vAlign w:val="center"/>
          </w:tcPr>
          <w:p w14:paraId="05DDCE0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343.04</w:t>
            </w:r>
          </w:p>
        </w:tc>
        <w:tc>
          <w:tcPr>
            <w:tcW w:w="1134" w:type="dxa"/>
            <w:gridSpan w:val="2"/>
            <w:tcBorders>
              <w:top w:val="single" w:sz="4" w:space="0" w:color="auto"/>
              <w:left w:val="nil"/>
              <w:bottom w:val="single" w:sz="4" w:space="0" w:color="auto"/>
              <w:right w:val="single" w:sz="4" w:space="0" w:color="auto"/>
            </w:tcBorders>
            <w:vAlign w:val="center"/>
          </w:tcPr>
          <w:p w14:paraId="2936D0D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6F7B01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572A205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6670885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B9EE04C"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90FB87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6B25C7C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236D65C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6E61FF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35661C8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9623FC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935F7C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A358BC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62BE1D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5C83428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29C1DF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2AAA3C6D"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63403A57"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320B0EC5"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补发2022年7月至2023年8月驻社区工作队队员补助，2021年9月-2023年8月驻村（牧场）工作队员补助。</w:t>
            </w:r>
          </w:p>
        </w:tc>
        <w:tc>
          <w:tcPr>
            <w:tcW w:w="4677" w:type="dxa"/>
            <w:gridSpan w:val="7"/>
            <w:tcBorders>
              <w:top w:val="single" w:sz="4" w:space="0" w:color="auto"/>
              <w:left w:val="nil"/>
              <w:bottom w:val="single" w:sz="4" w:space="0" w:color="auto"/>
              <w:right w:val="single" w:sz="4" w:space="0" w:color="000000"/>
            </w:tcBorders>
          </w:tcPr>
          <w:p w14:paraId="6D427C5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驻村（牧场）工作队人员补助共计50人，发放驻社区工作队队员补助共计56人，已发放完成2022年7月至2023年8月驻社区工作队队员补助及2021年9月-2023年8月驻村（牧场）工作队员补助343.04万元。</w:t>
            </w:r>
          </w:p>
        </w:tc>
      </w:tr>
      <w:tr w:rsidR="00420EF7" w14:paraId="0ABDFA84"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5FDCFB6F"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3BA6C95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0887A7D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573DA4C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2E7A52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3BB6FBB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75E2965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0AE1D5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02A839CC"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3BA52869"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35403E4C"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7CA2B7BF"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09701CA7"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D07F116"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24B8983C"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8B4F4F6"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31265FEE"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83AE9C8"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77275999" w14:textId="77777777" w:rsidR="00420EF7" w:rsidRDefault="00420EF7">
            <w:pPr>
              <w:rPr>
                <w:rFonts w:ascii="宋体" w:eastAsia="宋体" w:hAnsi="宋体" w:cs="宋体" w:hint="eastAsia"/>
                <w:color w:val="000000"/>
                <w:sz w:val="18"/>
                <w:szCs w:val="18"/>
                <w:lang w:eastAsia="zh-CN"/>
              </w:rPr>
            </w:pPr>
          </w:p>
        </w:tc>
      </w:tr>
      <w:tr w:rsidR="00420EF7" w14:paraId="4569E497"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4A0C184A"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D0CA80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7997B40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BE2E21D"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发放驻村（牧场）工作队队员数量</w:t>
            </w:r>
          </w:p>
        </w:tc>
        <w:tc>
          <w:tcPr>
            <w:tcW w:w="1125" w:type="dxa"/>
            <w:tcBorders>
              <w:top w:val="nil"/>
              <w:left w:val="nil"/>
              <w:bottom w:val="single" w:sz="4" w:space="0" w:color="auto"/>
              <w:right w:val="single" w:sz="4" w:space="0" w:color="auto"/>
            </w:tcBorders>
            <w:vAlign w:val="center"/>
          </w:tcPr>
          <w:p w14:paraId="5A093D6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&gt;=58人</w:t>
            </w:r>
          </w:p>
        </w:tc>
        <w:tc>
          <w:tcPr>
            <w:tcW w:w="1229" w:type="dxa"/>
            <w:tcBorders>
              <w:top w:val="nil"/>
              <w:left w:val="nil"/>
              <w:bottom w:val="single" w:sz="4" w:space="0" w:color="auto"/>
              <w:right w:val="single" w:sz="4" w:space="0" w:color="auto"/>
            </w:tcBorders>
            <w:vAlign w:val="center"/>
          </w:tcPr>
          <w:p w14:paraId="2F84EA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=50人</w:t>
            </w:r>
          </w:p>
        </w:tc>
        <w:tc>
          <w:tcPr>
            <w:tcW w:w="755" w:type="dxa"/>
            <w:gridSpan w:val="2"/>
            <w:tcBorders>
              <w:top w:val="single" w:sz="4" w:space="0" w:color="auto"/>
              <w:left w:val="nil"/>
              <w:bottom w:val="single" w:sz="4" w:space="0" w:color="auto"/>
              <w:right w:val="single" w:sz="4" w:space="0" w:color="000000"/>
            </w:tcBorders>
            <w:vAlign w:val="center"/>
          </w:tcPr>
          <w:p w14:paraId="1921AA1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B8810E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8.62</w:t>
            </w:r>
          </w:p>
        </w:tc>
        <w:tc>
          <w:tcPr>
            <w:tcW w:w="1984" w:type="dxa"/>
            <w:gridSpan w:val="2"/>
            <w:tcBorders>
              <w:top w:val="single" w:sz="4" w:space="0" w:color="auto"/>
              <w:left w:val="nil"/>
              <w:bottom w:val="single" w:sz="4" w:space="0" w:color="auto"/>
              <w:right w:val="single" w:sz="4" w:space="0" w:color="auto"/>
            </w:tcBorders>
            <w:vAlign w:val="center"/>
          </w:tcPr>
          <w:p w14:paraId="6DFE074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 xml:space="preserve"> 发放驻村（牧场）工作队队员数50人</w:t>
            </w:r>
          </w:p>
        </w:tc>
      </w:tr>
      <w:tr w:rsidR="00420EF7" w14:paraId="7809421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A735EE2"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070BB868" w14:textId="77777777" w:rsidR="00420EF7" w:rsidRDefault="00420EF7">
            <w:pPr>
              <w:jc w:val="center"/>
              <w:rPr>
                <w:rFonts w:ascii="宋体" w:eastAsia="宋体" w:hAnsi="宋体" w:cs="宋体" w:hint="eastAsia"/>
                <w:color w:val="000000"/>
                <w:sz w:val="18"/>
                <w:szCs w:val="18"/>
                <w:lang w:eastAsia="zh-CN"/>
              </w:rPr>
            </w:pPr>
          </w:p>
        </w:tc>
        <w:tc>
          <w:tcPr>
            <w:tcW w:w="718" w:type="dxa"/>
            <w:vMerge/>
            <w:tcBorders>
              <w:left w:val="nil"/>
              <w:bottom w:val="single" w:sz="4" w:space="0" w:color="auto"/>
              <w:right w:val="single" w:sz="4" w:space="0" w:color="auto"/>
            </w:tcBorders>
            <w:vAlign w:val="center"/>
          </w:tcPr>
          <w:p w14:paraId="67AE1903" w14:textId="77777777" w:rsidR="00420EF7" w:rsidRDefault="00420EF7">
            <w:pPr>
              <w:jc w:val="center"/>
              <w:rPr>
                <w:rFonts w:ascii="宋体" w:eastAsia="宋体" w:hAnsi="宋体" w:cs="宋体" w:hint="eastAsia"/>
                <w:color w:val="000000"/>
                <w:sz w:val="18"/>
                <w:szCs w:val="18"/>
                <w:lang w:eastAsia="zh-CN"/>
              </w:rPr>
            </w:pPr>
          </w:p>
        </w:tc>
        <w:tc>
          <w:tcPr>
            <w:tcW w:w="1857" w:type="dxa"/>
            <w:gridSpan w:val="2"/>
            <w:tcBorders>
              <w:top w:val="single" w:sz="4" w:space="0" w:color="auto"/>
              <w:left w:val="nil"/>
              <w:bottom w:val="single" w:sz="4" w:space="0" w:color="auto"/>
              <w:right w:val="single" w:sz="4" w:space="0" w:color="000000"/>
            </w:tcBorders>
            <w:noWrap/>
            <w:vAlign w:val="center"/>
          </w:tcPr>
          <w:p w14:paraId="1D0280E0"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发放驻社区工作队队员数量</w:t>
            </w:r>
          </w:p>
        </w:tc>
        <w:tc>
          <w:tcPr>
            <w:tcW w:w="1125" w:type="dxa"/>
            <w:tcBorders>
              <w:top w:val="nil"/>
              <w:left w:val="nil"/>
              <w:bottom w:val="single" w:sz="4" w:space="0" w:color="auto"/>
              <w:right w:val="single" w:sz="4" w:space="0" w:color="auto"/>
            </w:tcBorders>
            <w:vAlign w:val="center"/>
          </w:tcPr>
          <w:p w14:paraId="0416E3B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&gt;=47人</w:t>
            </w:r>
          </w:p>
        </w:tc>
        <w:tc>
          <w:tcPr>
            <w:tcW w:w="1229" w:type="dxa"/>
            <w:tcBorders>
              <w:top w:val="nil"/>
              <w:left w:val="nil"/>
              <w:bottom w:val="single" w:sz="4" w:space="0" w:color="auto"/>
              <w:right w:val="single" w:sz="4" w:space="0" w:color="auto"/>
            </w:tcBorders>
            <w:vAlign w:val="center"/>
          </w:tcPr>
          <w:p w14:paraId="7D2AFB9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=56人</w:t>
            </w:r>
          </w:p>
        </w:tc>
        <w:tc>
          <w:tcPr>
            <w:tcW w:w="755" w:type="dxa"/>
            <w:gridSpan w:val="2"/>
            <w:tcBorders>
              <w:top w:val="single" w:sz="4" w:space="0" w:color="auto"/>
              <w:left w:val="nil"/>
              <w:bottom w:val="single" w:sz="4" w:space="0" w:color="auto"/>
              <w:right w:val="single" w:sz="4" w:space="0" w:color="000000"/>
            </w:tcBorders>
            <w:vAlign w:val="center"/>
          </w:tcPr>
          <w:p w14:paraId="750278F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AE8777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33C36A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发放驻社区工作队队员数56人</w:t>
            </w:r>
          </w:p>
        </w:tc>
      </w:tr>
      <w:tr w:rsidR="00420EF7" w14:paraId="3B23593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63A3B23"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52FB7712" w14:textId="77777777" w:rsidR="00420EF7" w:rsidRDefault="00420EF7">
            <w:pPr>
              <w:jc w:val="center"/>
              <w:rPr>
                <w:rFonts w:ascii="宋体" w:eastAsia="宋体" w:hAnsi="宋体" w:cs="宋体" w:hint="eastAsia"/>
                <w:color w:val="000000"/>
                <w:sz w:val="18"/>
                <w:szCs w:val="18"/>
                <w:lang w:eastAsia="zh-CN"/>
              </w:rPr>
            </w:pPr>
          </w:p>
        </w:tc>
        <w:tc>
          <w:tcPr>
            <w:tcW w:w="718" w:type="dxa"/>
            <w:tcBorders>
              <w:top w:val="nil"/>
              <w:left w:val="nil"/>
              <w:bottom w:val="single" w:sz="4" w:space="0" w:color="auto"/>
              <w:right w:val="single" w:sz="4" w:space="0" w:color="auto"/>
            </w:tcBorders>
            <w:vAlign w:val="center"/>
          </w:tcPr>
          <w:p w14:paraId="1413C0B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4D4D16B"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0372E4C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69BF06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60673C0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377832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AEE82F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632601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6221C6C"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75A930B9"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6BF331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0174223"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3750F14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7455C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7B014CE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BF06E5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1C60EC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C94C87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59CD368"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2C67051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073B01B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DBCE84C"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驻村（牧场）工作队</w:t>
            </w:r>
            <w:proofErr w:type="gramStart"/>
            <w:r>
              <w:rPr>
                <w:rFonts w:ascii="宋体" w:eastAsia="宋体" w:hAnsi="宋体" w:cs="宋体" w:hint="eastAsia"/>
                <w:color w:val="000000"/>
                <w:sz w:val="18"/>
                <w:szCs w:val="18"/>
                <w:lang w:eastAsia="zh-CN"/>
              </w:rPr>
              <w:t>队员月</w:t>
            </w:r>
            <w:proofErr w:type="gramEnd"/>
            <w:r>
              <w:rPr>
                <w:rFonts w:ascii="宋体" w:eastAsia="宋体" w:hAnsi="宋体" w:cs="宋体" w:hint="eastAsia"/>
                <w:color w:val="000000"/>
                <w:sz w:val="18"/>
                <w:szCs w:val="18"/>
                <w:lang w:eastAsia="zh-CN"/>
              </w:rPr>
              <w:t>人均发放标准</w:t>
            </w:r>
          </w:p>
        </w:tc>
        <w:tc>
          <w:tcPr>
            <w:tcW w:w="1125" w:type="dxa"/>
            <w:tcBorders>
              <w:top w:val="nil"/>
              <w:left w:val="nil"/>
              <w:bottom w:val="single" w:sz="4" w:space="0" w:color="auto"/>
              <w:right w:val="single" w:sz="4" w:space="0" w:color="auto"/>
            </w:tcBorders>
            <w:vAlign w:val="center"/>
          </w:tcPr>
          <w:p w14:paraId="5328954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&lt;=2730元/人/月</w:t>
            </w:r>
          </w:p>
        </w:tc>
        <w:tc>
          <w:tcPr>
            <w:tcW w:w="1229" w:type="dxa"/>
            <w:tcBorders>
              <w:top w:val="nil"/>
              <w:left w:val="nil"/>
              <w:bottom w:val="single" w:sz="4" w:space="0" w:color="auto"/>
              <w:right w:val="single" w:sz="4" w:space="0" w:color="auto"/>
            </w:tcBorders>
            <w:vAlign w:val="center"/>
          </w:tcPr>
          <w:p w14:paraId="56F2E34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=2730元/人/月</w:t>
            </w:r>
          </w:p>
        </w:tc>
        <w:tc>
          <w:tcPr>
            <w:tcW w:w="755" w:type="dxa"/>
            <w:gridSpan w:val="2"/>
            <w:tcBorders>
              <w:top w:val="single" w:sz="4" w:space="0" w:color="auto"/>
              <w:left w:val="nil"/>
              <w:bottom w:val="single" w:sz="4" w:space="0" w:color="auto"/>
              <w:right w:val="single" w:sz="4" w:space="0" w:color="000000"/>
            </w:tcBorders>
            <w:vAlign w:val="center"/>
          </w:tcPr>
          <w:p w14:paraId="3F0741D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4759D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F24A9D8" w14:textId="77777777" w:rsidR="00420EF7" w:rsidRDefault="00420EF7">
            <w:pPr>
              <w:jc w:val="center"/>
              <w:rPr>
                <w:rFonts w:ascii="宋体" w:eastAsia="宋体" w:hAnsi="宋体" w:cs="宋体" w:hint="eastAsia"/>
                <w:color w:val="000000"/>
                <w:sz w:val="18"/>
                <w:szCs w:val="18"/>
              </w:rPr>
            </w:pPr>
          </w:p>
        </w:tc>
      </w:tr>
      <w:tr w:rsidR="00420EF7" w14:paraId="04CE7DA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2DB66F5"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60983CC"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611E4D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78469F1"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驻社区工作队</w:t>
            </w:r>
            <w:proofErr w:type="gramStart"/>
            <w:r>
              <w:rPr>
                <w:rFonts w:ascii="宋体" w:eastAsia="宋体" w:hAnsi="宋体" w:cs="宋体" w:hint="eastAsia"/>
                <w:color w:val="000000"/>
                <w:sz w:val="18"/>
                <w:szCs w:val="18"/>
                <w:lang w:eastAsia="zh-CN"/>
              </w:rPr>
              <w:t>队员月</w:t>
            </w:r>
            <w:proofErr w:type="gramEnd"/>
            <w:r>
              <w:rPr>
                <w:rFonts w:ascii="宋体" w:eastAsia="宋体" w:hAnsi="宋体" w:cs="宋体" w:hint="eastAsia"/>
                <w:color w:val="000000"/>
                <w:sz w:val="18"/>
                <w:szCs w:val="18"/>
                <w:lang w:eastAsia="zh-CN"/>
              </w:rPr>
              <w:t>人均发放标准</w:t>
            </w:r>
          </w:p>
        </w:tc>
        <w:tc>
          <w:tcPr>
            <w:tcW w:w="1125" w:type="dxa"/>
            <w:tcBorders>
              <w:top w:val="nil"/>
              <w:left w:val="nil"/>
              <w:bottom w:val="single" w:sz="4" w:space="0" w:color="auto"/>
              <w:right w:val="single" w:sz="4" w:space="0" w:color="auto"/>
            </w:tcBorders>
            <w:vAlign w:val="center"/>
          </w:tcPr>
          <w:p w14:paraId="7DE0FC9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&lt;=1500元/人/月</w:t>
            </w:r>
          </w:p>
        </w:tc>
        <w:tc>
          <w:tcPr>
            <w:tcW w:w="1229" w:type="dxa"/>
            <w:tcBorders>
              <w:top w:val="nil"/>
              <w:left w:val="nil"/>
              <w:bottom w:val="single" w:sz="4" w:space="0" w:color="auto"/>
              <w:right w:val="single" w:sz="4" w:space="0" w:color="auto"/>
            </w:tcBorders>
            <w:vAlign w:val="center"/>
          </w:tcPr>
          <w:p w14:paraId="3B4830D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=1500元/人/月</w:t>
            </w:r>
          </w:p>
        </w:tc>
        <w:tc>
          <w:tcPr>
            <w:tcW w:w="755" w:type="dxa"/>
            <w:gridSpan w:val="2"/>
            <w:tcBorders>
              <w:top w:val="single" w:sz="4" w:space="0" w:color="auto"/>
              <w:left w:val="nil"/>
              <w:bottom w:val="single" w:sz="4" w:space="0" w:color="auto"/>
              <w:right w:val="single" w:sz="4" w:space="0" w:color="000000"/>
            </w:tcBorders>
            <w:vAlign w:val="center"/>
          </w:tcPr>
          <w:p w14:paraId="5B8649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9CDD35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830D7AA" w14:textId="77777777" w:rsidR="00420EF7" w:rsidRDefault="00420EF7">
            <w:pPr>
              <w:jc w:val="center"/>
              <w:rPr>
                <w:rFonts w:ascii="宋体" w:eastAsia="宋体" w:hAnsi="宋体" w:cs="宋体" w:hint="eastAsia"/>
                <w:color w:val="000000"/>
                <w:sz w:val="18"/>
                <w:szCs w:val="18"/>
              </w:rPr>
            </w:pPr>
          </w:p>
        </w:tc>
      </w:tr>
      <w:tr w:rsidR="00420EF7" w14:paraId="6D26E08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B77B43"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A007C0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1FA2E55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47454D47"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保持工作队队员收入稳定</w:t>
            </w:r>
          </w:p>
        </w:tc>
        <w:tc>
          <w:tcPr>
            <w:tcW w:w="1125" w:type="dxa"/>
            <w:tcBorders>
              <w:top w:val="nil"/>
              <w:left w:val="nil"/>
              <w:bottom w:val="single" w:sz="4" w:space="0" w:color="auto"/>
              <w:right w:val="single" w:sz="4" w:space="0" w:color="auto"/>
            </w:tcBorders>
            <w:vAlign w:val="center"/>
          </w:tcPr>
          <w:p w14:paraId="48B278F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有效保持</w:t>
            </w:r>
            <w:proofErr w:type="spellEnd"/>
          </w:p>
        </w:tc>
        <w:tc>
          <w:tcPr>
            <w:tcW w:w="1229" w:type="dxa"/>
            <w:tcBorders>
              <w:top w:val="nil"/>
              <w:left w:val="nil"/>
              <w:bottom w:val="single" w:sz="4" w:space="0" w:color="auto"/>
              <w:right w:val="single" w:sz="4" w:space="0" w:color="auto"/>
            </w:tcBorders>
            <w:vAlign w:val="center"/>
          </w:tcPr>
          <w:p w14:paraId="01D8827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A12C3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6CE530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F73162F" w14:textId="77777777" w:rsidR="00420EF7" w:rsidRDefault="00420EF7">
            <w:pPr>
              <w:jc w:val="center"/>
              <w:rPr>
                <w:rFonts w:ascii="宋体" w:eastAsia="宋体" w:hAnsi="宋体" w:cs="宋体" w:hint="eastAsia"/>
                <w:color w:val="000000"/>
                <w:sz w:val="18"/>
                <w:szCs w:val="18"/>
              </w:rPr>
            </w:pPr>
          </w:p>
        </w:tc>
      </w:tr>
      <w:tr w:rsidR="00420EF7" w14:paraId="0CE5D30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78000D2"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4AC3C4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E90336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D119DB6"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工作队员满意度</w:t>
            </w:r>
            <w:proofErr w:type="spellEnd"/>
          </w:p>
        </w:tc>
        <w:tc>
          <w:tcPr>
            <w:tcW w:w="1125" w:type="dxa"/>
            <w:tcBorders>
              <w:top w:val="nil"/>
              <w:left w:val="nil"/>
              <w:bottom w:val="single" w:sz="4" w:space="0" w:color="auto"/>
              <w:right w:val="single" w:sz="4" w:space="0" w:color="auto"/>
            </w:tcBorders>
            <w:vAlign w:val="center"/>
          </w:tcPr>
          <w:p w14:paraId="17DC23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733BDAC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5A4452C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A2800A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BAD92CF" w14:textId="77777777" w:rsidR="00420EF7" w:rsidRDefault="00420EF7">
            <w:pPr>
              <w:jc w:val="center"/>
              <w:rPr>
                <w:rFonts w:ascii="宋体" w:eastAsia="宋体" w:hAnsi="宋体" w:cs="宋体" w:hint="eastAsia"/>
                <w:color w:val="000000"/>
                <w:sz w:val="18"/>
                <w:szCs w:val="18"/>
              </w:rPr>
            </w:pPr>
          </w:p>
        </w:tc>
      </w:tr>
      <w:tr w:rsidR="00420EF7" w14:paraId="6EB334D7"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7DCDC5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1EFD4BDF"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6547D2E"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98.62分</w:t>
            </w:r>
          </w:p>
        </w:tc>
        <w:tc>
          <w:tcPr>
            <w:tcW w:w="1984" w:type="dxa"/>
            <w:gridSpan w:val="2"/>
            <w:tcBorders>
              <w:top w:val="single" w:sz="4" w:space="0" w:color="auto"/>
              <w:left w:val="nil"/>
              <w:bottom w:val="single" w:sz="4" w:space="0" w:color="auto"/>
              <w:right w:val="single" w:sz="4" w:space="0" w:color="auto"/>
            </w:tcBorders>
            <w:vAlign w:val="center"/>
          </w:tcPr>
          <w:p w14:paraId="22533F61" w14:textId="77777777" w:rsidR="00420EF7" w:rsidRDefault="00420EF7">
            <w:pPr>
              <w:jc w:val="center"/>
              <w:rPr>
                <w:rFonts w:ascii="宋体" w:eastAsia="宋体" w:hAnsi="宋体" w:cs="宋体" w:hint="eastAsia"/>
                <w:b/>
                <w:bCs/>
                <w:color w:val="000000"/>
                <w:sz w:val="18"/>
                <w:szCs w:val="18"/>
              </w:rPr>
            </w:pPr>
          </w:p>
        </w:tc>
      </w:tr>
    </w:tbl>
    <w:p w14:paraId="6BFF1CAE"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34FC33BA"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18C8D2E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A592B6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59E3F207"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〔2024〕1号（16），追加组织部基层干部相关岗位补贴</w:t>
            </w:r>
          </w:p>
        </w:tc>
      </w:tr>
      <w:tr w:rsidR="00420EF7" w14:paraId="58C42497"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B50CCE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5D0941B"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7DCE847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76BD571F"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1CB6BC30"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77BC971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8FD05DB"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DD6548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6275EB8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0D9792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208ADB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71FD57A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F18FD3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7604C7B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95E406D"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FDA57E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66B55F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345.81</w:t>
            </w:r>
          </w:p>
        </w:tc>
        <w:tc>
          <w:tcPr>
            <w:tcW w:w="1125" w:type="dxa"/>
            <w:tcBorders>
              <w:top w:val="nil"/>
              <w:left w:val="nil"/>
              <w:bottom w:val="single" w:sz="4" w:space="0" w:color="auto"/>
              <w:right w:val="single" w:sz="4" w:space="0" w:color="auto"/>
            </w:tcBorders>
            <w:noWrap/>
            <w:vAlign w:val="center"/>
          </w:tcPr>
          <w:p w14:paraId="2ECDDA2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345.81</w:t>
            </w:r>
          </w:p>
        </w:tc>
        <w:tc>
          <w:tcPr>
            <w:tcW w:w="1275" w:type="dxa"/>
            <w:gridSpan w:val="2"/>
            <w:tcBorders>
              <w:top w:val="single" w:sz="4" w:space="0" w:color="auto"/>
              <w:left w:val="nil"/>
              <w:bottom w:val="single" w:sz="4" w:space="0" w:color="auto"/>
              <w:right w:val="single" w:sz="4" w:space="0" w:color="000000"/>
            </w:tcBorders>
            <w:noWrap/>
            <w:vAlign w:val="center"/>
          </w:tcPr>
          <w:p w14:paraId="2A36891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344.68</w:t>
            </w:r>
          </w:p>
        </w:tc>
        <w:tc>
          <w:tcPr>
            <w:tcW w:w="1134" w:type="dxa"/>
            <w:gridSpan w:val="2"/>
            <w:tcBorders>
              <w:top w:val="single" w:sz="4" w:space="0" w:color="auto"/>
              <w:left w:val="nil"/>
              <w:bottom w:val="single" w:sz="4" w:space="0" w:color="auto"/>
              <w:right w:val="single" w:sz="4" w:space="0" w:color="auto"/>
            </w:tcBorders>
            <w:vAlign w:val="center"/>
          </w:tcPr>
          <w:p w14:paraId="09372F4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251D4F1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99.67%</w:t>
            </w:r>
          </w:p>
        </w:tc>
        <w:tc>
          <w:tcPr>
            <w:tcW w:w="1275" w:type="dxa"/>
            <w:tcBorders>
              <w:top w:val="nil"/>
              <w:left w:val="nil"/>
              <w:bottom w:val="single" w:sz="4" w:space="0" w:color="auto"/>
              <w:right w:val="single" w:sz="4" w:space="0" w:color="auto"/>
            </w:tcBorders>
            <w:vAlign w:val="center"/>
          </w:tcPr>
          <w:p w14:paraId="706F39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9.97分</w:t>
            </w:r>
          </w:p>
        </w:tc>
      </w:tr>
      <w:tr w:rsidR="00420EF7" w14:paraId="6496286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06F7D7F"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02E30E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4716D77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345.81</w:t>
            </w:r>
          </w:p>
        </w:tc>
        <w:tc>
          <w:tcPr>
            <w:tcW w:w="1125" w:type="dxa"/>
            <w:tcBorders>
              <w:top w:val="nil"/>
              <w:left w:val="nil"/>
              <w:bottom w:val="single" w:sz="4" w:space="0" w:color="auto"/>
              <w:right w:val="single" w:sz="4" w:space="0" w:color="auto"/>
            </w:tcBorders>
            <w:noWrap/>
            <w:vAlign w:val="center"/>
          </w:tcPr>
          <w:p w14:paraId="52560B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345.81</w:t>
            </w:r>
          </w:p>
        </w:tc>
        <w:tc>
          <w:tcPr>
            <w:tcW w:w="1275" w:type="dxa"/>
            <w:gridSpan w:val="2"/>
            <w:tcBorders>
              <w:top w:val="single" w:sz="4" w:space="0" w:color="auto"/>
              <w:left w:val="nil"/>
              <w:bottom w:val="single" w:sz="4" w:space="0" w:color="auto"/>
              <w:right w:val="single" w:sz="4" w:space="0" w:color="000000"/>
            </w:tcBorders>
            <w:noWrap/>
            <w:vAlign w:val="center"/>
          </w:tcPr>
          <w:p w14:paraId="49F8FBE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344.68</w:t>
            </w:r>
          </w:p>
        </w:tc>
        <w:tc>
          <w:tcPr>
            <w:tcW w:w="1134" w:type="dxa"/>
            <w:gridSpan w:val="2"/>
            <w:tcBorders>
              <w:top w:val="single" w:sz="4" w:space="0" w:color="auto"/>
              <w:left w:val="nil"/>
              <w:bottom w:val="single" w:sz="4" w:space="0" w:color="auto"/>
              <w:right w:val="single" w:sz="4" w:space="0" w:color="auto"/>
            </w:tcBorders>
            <w:vAlign w:val="center"/>
          </w:tcPr>
          <w:p w14:paraId="6FE5566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C30030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8F0450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76C6D2C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F994DC9"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74A0BB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1EB009F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627B92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9BEEAD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6C44859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BC6986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CD15C1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7B3DDF66"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449199E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20CAED6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2401FC6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04450A30"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0FB04B49"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7944F37A"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进一步建立健全达</w:t>
            </w:r>
            <w:proofErr w:type="gramStart"/>
            <w:r>
              <w:rPr>
                <w:rFonts w:ascii="宋体" w:eastAsia="宋体" w:hAnsi="宋体" w:cs="宋体" w:hint="eastAsia"/>
                <w:color w:val="000000"/>
                <w:sz w:val="18"/>
                <w:szCs w:val="18"/>
                <w:lang w:eastAsia="zh-CN"/>
              </w:rPr>
              <w:t>坂</w:t>
            </w:r>
            <w:proofErr w:type="gramEnd"/>
            <w:r>
              <w:rPr>
                <w:rFonts w:ascii="宋体" w:eastAsia="宋体" w:hAnsi="宋体" w:cs="宋体" w:hint="eastAsia"/>
                <w:color w:val="000000"/>
                <w:sz w:val="18"/>
                <w:szCs w:val="18"/>
                <w:lang w:eastAsia="zh-CN"/>
              </w:rPr>
              <w:t>城区村级组织及社区，增强人员激励保障机制，按时发放人员履职尽责补贴及社区职业工作者绩效奖金。</w:t>
            </w:r>
          </w:p>
        </w:tc>
        <w:tc>
          <w:tcPr>
            <w:tcW w:w="4677" w:type="dxa"/>
            <w:gridSpan w:val="7"/>
            <w:tcBorders>
              <w:top w:val="single" w:sz="4" w:space="0" w:color="auto"/>
              <w:left w:val="nil"/>
              <w:bottom w:val="single" w:sz="4" w:space="0" w:color="auto"/>
              <w:right w:val="single" w:sz="4" w:space="0" w:color="000000"/>
            </w:tcBorders>
          </w:tcPr>
          <w:p w14:paraId="653D85DB"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2024年1-11月村干部履职尽责补贴、第一季度至第三季度社区绩效奖金共计344.68万元，村干部人数151人，社区职业转聘化工作者人数91人，项目按月按季度按时发放补贴和奖金，进一步增强村干部及社区转聘人员工作积极性。</w:t>
            </w:r>
          </w:p>
        </w:tc>
      </w:tr>
      <w:tr w:rsidR="00420EF7" w14:paraId="5E4F0647"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67A48EEE"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2F0C22D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FA17EE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18E33D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77689E4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38D8A9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809EF7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034555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2BAAB6B"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7EF6F5DB"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18B0CCE7"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1B17E1A"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213F9087"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E983FCB"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51D423CA"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26DDC71"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5BAEAFA5"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95298D"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067F38C" w14:textId="77777777" w:rsidR="00420EF7" w:rsidRDefault="00420EF7">
            <w:pPr>
              <w:rPr>
                <w:rFonts w:ascii="宋体" w:eastAsia="宋体" w:hAnsi="宋体" w:cs="宋体" w:hint="eastAsia"/>
                <w:color w:val="000000"/>
                <w:sz w:val="18"/>
                <w:szCs w:val="18"/>
                <w:lang w:eastAsia="zh-CN"/>
              </w:rPr>
            </w:pPr>
          </w:p>
        </w:tc>
      </w:tr>
      <w:tr w:rsidR="00420EF7" w14:paraId="2AA2E1F4"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6342D502"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15F290B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15A6479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714816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村干部人数</w:t>
            </w:r>
            <w:proofErr w:type="spellEnd"/>
          </w:p>
        </w:tc>
        <w:tc>
          <w:tcPr>
            <w:tcW w:w="1125" w:type="dxa"/>
            <w:tcBorders>
              <w:top w:val="nil"/>
              <w:left w:val="nil"/>
              <w:bottom w:val="single" w:sz="4" w:space="0" w:color="auto"/>
              <w:right w:val="single" w:sz="4" w:space="0" w:color="auto"/>
            </w:tcBorders>
            <w:vAlign w:val="center"/>
          </w:tcPr>
          <w:p w14:paraId="58B4622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&gt;=155人</w:t>
            </w:r>
          </w:p>
        </w:tc>
        <w:tc>
          <w:tcPr>
            <w:tcW w:w="1229" w:type="dxa"/>
            <w:tcBorders>
              <w:top w:val="nil"/>
              <w:left w:val="nil"/>
              <w:bottom w:val="single" w:sz="4" w:space="0" w:color="auto"/>
              <w:right w:val="single" w:sz="4" w:space="0" w:color="auto"/>
            </w:tcBorders>
            <w:vAlign w:val="center"/>
          </w:tcPr>
          <w:p w14:paraId="1B26F61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=151人</w:t>
            </w:r>
          </w:p>
        </w:tc>
        <w:tc>
          <w:tcPr>
            <w:tcW w:w="755" w:type="dxa"/>
            <w:gridSpan w:val="2"/>
            <w:tcBorders>
              <w:top w:val="single" w:sz="4" w:space="0" w:color="auto"/>
              <w:left w:val="nil"/>
              <w:bottom w:val="single" w:sz="4" w:space="0" w:color="auto"/>
              <w:right w:val="single" w:sz="4" w:space="0" w:color="000000"/>
            </w:tcBorders>
            <w:vAlign w:val="center"/>
          </w:tcPr>
          <w:p w14:paraId="40BBD4D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0E0A84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9.7</w:t>
            </w:r>
          </w:p>
        </w:tc>
        <w:tc>
          <w:tcPr>
            <w:tcW w:w="1984" w:type="dxa"/>
            <w:gridSpan w:val="2"/>
            <w:tcBorders>
              <w:top w:val="single" w:sz="4" w:space="0" w:color="auto"/>
              <w:left w:val="nil"/>
              <w:bottom w:val="single" w:sz="4" w:space="0" w:color="auto"/>
              <w:right w:val="single" w:sz="4" w:space="0" w:color="auto"/>
            </w:tcBorders>
            <w:vAlign w:val="center"/>
          </w:tcPr>
          <w:p w14:paraId="45A373EB"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每月村干部人员数有变动，实际村干部人数为151人。</w:t>
            </w:r>
          </w:p>
        </w:tc>
      </w:tr>
      <w:tr w:rsidR="00420EF7" w14:paraId="43CA79E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5C31BF1" w14:textId="77777777" w:rsidR="00420EF7" w:rsidRDefault="00420EF7">
            <w:pPr>
              <w:rPr>
                <w:rFonts w:ascii="宋体" w:eastAsia="宋体" w:hAnsi="宋体" w:cs="宋体" w:hint="eastAsia"/>
                <w:color w:val="000000"/>
                <w:sz w:val="18"/>
                <w:szCs w:val="18"/>
                <w:lang w:eastAsia="zh-CN"/>
              </w:rPr>
            </w:pPr>
          </w:p>
        </w:tc>
        <w:tc>
          <w:tcPr>
            <w:tcW w:w="707" w:type="dxa"/>
            <w:vMerge/>
            <w:tcBorders>
              <w:left w:val="nil"/>
              <w:right w:val="single" w:sz="4" w:space="0" w:color="auto"/>
            </w:tcBorders>
            <w:vAlign w:val="center"/>
          </w:tcPr>
          <w:p w14:paraId="6913BF45" w14:textId="77777777" w:rsidR="00420EF7" w:rsidRDefault="00420EF7">
            <w:pPr>
              <w:jc w:val="center"/>
              <w:rPr>
                <w:rFonts w:ascii="宋体" w:eastAsia="宋体" w:hAnsi="宋体" w:cs="宋体" w:hint="eastAsia"/>
                <w:color w:val="000000"/>
                <w:sz w:val="18"/>
                <w:szCs w:val="18"/>
                <w:lang w:eastAsia="zh-CN"/>
              </w:rPr>
            </w:pPr>
          </w:p>
        </w:tc>
        <w:tc>
          <w:tcPr>
            <w:tcW w:w="718" w:type="dxa"/>
            <w:vMerge/>
            <w:tcBorders>
              <w:left w:val="nil"/>
              <w:bottom w:val="single" w:sz="4" w:space="0" w:color="auto"/>
              <w:right w:val="single" w:sz="4" w:space="0" w:color="auto"/>
            </w:tcBorders>
            <w:vAlign w:val="center"/>
          </w:tcPr>
          <w:p w14:paraId="359DA849" w14:textId="77777777" w:rsidR="00420EF7" w:rsidRDefault="00420EF7">
            <w:pPr>
              <w:jc w:val="center"/>
              <w:rPr>
                <w:rFonts w:ascii="宋体" w:eastAsia="宋体" w:hAnsi="宋体" w:cs="宋体" w:hint="eastAsia"/>
                <w:color w:val="000000"/>
                <w:sz w:val="18"/>
                <w:szCs w:val="18"/>
                <w:lang w:eastAsia="zh-CN"/>
              </w:rPr>
            </w:pPr>
          </w:p>
        </w:tc>
        <w:tc>
          <w:tcPr>
            <w:tcW w:w="1857" w:type="dxa"/>
            <w:gridSpan w:val="2"/>
            <w:tcBorders>
              <w:top w:val="single" w:sz="4" w:space="0" w:color="auto"/>
              <w:left w:val="nil"/>
              <w:bottom w:val="single" w:sz="4" w:space="0" w:color="auto"/>
              <w:right w:val="single" w:sz="4" w:space="0" w:color="000000"/>
            </w:tcBorders>
            <w:noWrap/>
            <w:vAlign w:val="center"/>
          </w:tcPr>
          <w:p w14:paraId="7C4DD9C6"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社区职业转聘化工作者人数</w:t>
            </w:r>
          </w:p>
        </w:tc>
        <w:tc>
          <w:tcPr>
            <w:tcW w:w="1125" w:type="dxa"/>
            <w:tcBorders>
              <w:top w:val="nil"/>
              <w:left w:val="nil"/>
              <w:bottom w:val="single" w:sz="4" w:space="0" w:color="auto"/>
              <w:right w:val="single" w:sz="4" w:space="0" w:color="auto"/>
            </w:tcBorders>
            <w:vAlign w:val="center"/>
          </w:tcPr>
          <w:p w14:paraId="51A8784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&gt;=91人</w:t>
            </w:r>
          </w:p>
        </w:tc>
        <w:tc>
          <w:tcPr>
            <w:tcW w:w="1229" w:type="dxa"/>
            <w:tcBorders>
              <w:top w:val="nil"/>
              <w:left w:val="nil"/>
              <w:bottom w:val="single" w:sz="4" w:space="0" w:color="auto"/>
              <w:right w:val="single" w:sz="4" w:space="0" w:color="auto"/>
            </w:tcBorders>
            <w:vAlign w:val="center"/>
          </w:tcPr>
          <w:p w14:paraId="471B965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=91人</w:t>
            </w:r>
          </w:p>
        </w:tc>
        <w:tc>
          <w:tcPr>
            <w:tcW w:w="755" w:type="dxa"/>
            <w:gridSpan w:val="2"/>
            <w:tcBorders>
              <w:top w:val="single" w:sz="4" w:space="0" w:color="auto"/>
              <w:left w:val="nil"/>
              <w:bottom w:val="single" w:sz="4" w:space="0" w:color="auto"/>
              <w:right w:val="single" w:sz="4" w:space="0" w:color="000000"/>
            </w:tcBorders>
            <w:vAlign w:val="center"/>
          </w:tcPr>
          <w:p w14:paraId="08641B5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379C33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143741D" w14:textId="77777777" w:rsidR="00420EF7" w:rsidRDefault="00420EF7">
            <w:pPr>
              <w:jc w:val="center"/>
              <w:rPr>
                <w:rFonts w:ascii="宋体" w:eastAsia="宋体" w:hAnsi="宋体" w:cs="宋体" w:hint="eastAsia"/>
                <w:color w:val="000000"/>
                <w:sz w:val="18"/>
                <w:szCs w:val="18"/>
              </w:rPr>
            </w:pPr>
          </w:p>
        </w:tc>
      </w:tr>
      <w:tr w:rsidR="00420EF7" w14:paraId="200774A9"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9B2F552"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17A2E4B"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74ED57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660884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605804D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2BBECD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1DE8B1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18A67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5B01AF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7090FAF0"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91345B2"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3659062"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A60EDD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390728B"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0787360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692FB9C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6F6D2F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6085F7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A433D3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BBC34A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4F7C8B8"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30DBF45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vMerge w:val="restart"/>
            <w:tcBorders>
              <w:top w:val="nil"/>
              <w:left w:val="nil"/>
              <w:right w:val="single" w:sz="4" w:space="0" w:color="auto"/>
            </w:tcBorders>
            <w:vAlign w:val="center"/>
          </w:tcPr>
          <w:p w14:paraId="0138871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0A44C8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村干部履职尽责每月发放资金数</w:t>
            </w:r>
          </w:p>
        </w:tc>
        <w:tc>
          <w:tcPr>
            <w:tcW w:w="1125" w:type="dxa"/>
            <w:tcBorders>
              <w:top w:val="nil"/>
              <w:left w:val="nil"/>
              <w:bottom w:val="single" w:sz="4" w:space="0" w:color="auto"/>
              <w:right w:val="single" w:sz="4" w:space="0" w:color="auto"/>
            </w:tcBorders>
            <w:vAlign w:val="center"/>
          </w:tcPr>
          <w:p w14:paraId="6A18036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&lt;=25万元</w:t>
            </w:r>
          </w:p>
        </w:tc>
        <w:tc>
          <w:tcPr>
            <w:tcW w:w="1229" w:type="dxa"/>
            <w:tcBorders>
              <w:top w:val="nil"/>
              <w:left w:val="nil"/>
              <w:bottom w:val="single" w:sz="4" w:space="0" w:color="auto"/>
              <w:right w:val="single" w:sz="4" w:space="0" w:color="auto"/>
            </w:tcBorders>
            <w:vAlign w:val="center"/>
          </w:tcPr>
          <w:p w14:paraId="364836B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=25万元</w:t>
            </w:r>
          </w:p>
        </w:tc>
        <w:tc>
          <w:tcPr>
            <w:tcW w:w="755" w:type="dxa"/>
            <w:gridSpan w:val="2"/>
            <w:tcBorders>
              <w:top w:val="single" w:sz="4" w:space="0" w:color="auto"/>
              <w:left w:val="nil"/>
              <w:bottom w:val="single" w:sz="4" w:space="0" w:color="auto"/>
              <w:right w:val="single" w:sz="4" w:space="0" w:color="000000"/>
            </w:tcBorders>
            <w:vAlign w:val="center"/>
          </w:tcPr>
          <w:p w14:paraId="0B67638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861ADC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6545134" w14:textId="77777777" w:rsidR="00420EF7" w:rsidRDefault="00420EF7">
            <w:pPr>
              <w:jc w:val="center"/>
              <w:rPr>
                <w:rFonts w:ascii="宋体" w:eastAsia="宋体" w:hAnsi="宋体" w:cs="宋体" w:hint="eastAsia"/>
                <w:color w:val="000000"/>
                <w:sz w:val="18"/>
                <w:szCs w:val="18"/>
              </w:rPr>
            </w:pPr>
          </w:p>
        </w:tc>
      </w:tr>
      <w:tr w:rsidR="00420EF7" w14:paraId="29C64DE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E3C886B"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134A289F"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1F0514A2"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20F55F86"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社区工作者人员每季度绩效发放数</w:t>
            </w:r>
          </w:p>
        </w:tc>
        <w:tc>
          <w:tcPr>
            <w:tcW w:w="1125" w:type="dxa"/>
            <w:tcBorders>
              <w:top w:val="nil"/>
              <w:left w:val="nil"/>
              <w:bottom w:val="single" w:sz="4" w:space="0" w:color="auto"/>
              <w:right w:val="single" w:sz="4" w:space="0" w:color="auto"/>
            </w:tcBorders>
            <w:vAlign w:val="center"/>
          </w:tcPr>
          <w:p w14:paraId="005E54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&lt;=27.5万元</w:t>
            </w:r>
          </w:p>
        </w:tc>
        <w:tc>
          <w:tcPr>
            <w:tcW w:w="1229" w:type="dxa"/>
            <w:tcBorders>
              <w:top w:val="nil"/>
              <w:left w:val="nil"/>
              <w:bottom w:val="single" w:sz="4" w:space="0" w:color="auto"/>
              <w:right w:val="single" w:sz="4" w:space="0" w:color="auto"/>
            </w:tcBorders>
            <w:vAlign w:val="center"/>
          </w:tcPr>
          <w:p w14:paraId="3DEBBE6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=27.5万元</w:t>
            </w:r>
          </w:p>
        </w:tc>
        <w:tc>
          <w:tcPr>
            <w:tcW w:w="755" w:type="dxa"/>
            <w:gridSpan w:val="2"/>
            <w:tcBorders>
              <w:top w:val="single" w:sz="4" w:space="0" w:color="auto"/>
              <w:left w:val="nil"/>
              <w:bottom w:val="single" w:sz="4" w:space="0" w:color="auto"/>
              <w:right w:val="single" w:sz="4" w:space="0" w:color="000000"/>
            </w:tcBorders>
            <w:vAlign w:val="center"/>
          </w:tcPr>
          <w:p w14:paraId="17F3DD1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174BC2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662077D" w14:textId="77777777" w:rsidR="00420EF7" w:rsidRDefault="00420EF7">
            <w:pPr>
              <w:jc w:val="center"/>
              <w:rPr>
                <w:rFonts w:ascii="宋体" w:eastAsia="宋体" w:hAnsi="宋体" w:cs="宋体" w:hint="eastAsia"/>
                <w:color w:val="000000"/>
                <w:sz w:val="18"/>
                <w:szCs w:val="18"/>
              </w:rPr>
            </w:pPr>
          </w:p>
        </w:tc>
      </w:tr>
      <w:tr w:rsidR="00420EF7" w14:paraId="48E3031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7A6A5B4"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F2FB2A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33E45B8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A96F9E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保持村两委、社区工作者收入稳定</w:t>
            </w:r>
          </w:p>
        </w:tc>
        <w:tc>
          <w:tcPr>
            <w:tcW w:w="1125" w:type="dxa"/>
            <w:tcBorders>
              <w:top w:val="nil"/>
              <w:left w:val="nil"/>
              <w:bottom w:val="single" w:sz="4" w:space="0" w:color="auto"/>
              <w:right w:val="single" w:sz="4" w:space="0" w:color="auto"/>
            </w:tcBorders>
            <w:vAlign w:val="center"/>
          </w:tcPr>
          <w:p w14:paraId="6CFD891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持续保持</w:t>
            </w:r>
            <w:proofErr w:type="spellEnd"/>
          </w:p>
        </w:tc>
        <w:tc>
          <w:tcPr>
            <w:tcW w:w="1229" w:type="dxa"/>
            <w:tcBorders>
              <w:top w:val="nil"/>
              <w:left w:val="nil"/>
              <w:bottom w:val="single" w:sz="4" w:space="0" w:color="auto"/>
              <w:right w:val="single" w:sz="4" w:space="0" w:color="auto"/>
            </w:tcBorders>
            <w:vAlign w:val="center"/>
          </w:tcPr>
          <w:p w14:paraId="55818C2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5EA889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187BDB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7F85BE50" w14:textId="77777777" w:rsidR="00420EF7" w:rsidRDefault="00420EF7">
            <w:pPr>
              <w:jc w:val="center"/>
              <w:rPr>
                <w:rFonts w:ascii="宋体" w:eastAsia="宋体" w:hAnsi="宋体" w:cs="宋体" w:hint="eastAsia"/>
                <w:color w:val="000000"/>
                <w:sz w:val="18"/>
                <w:szCs w:val="18"/>
              </w:rPr>
            </w:pPr>
          </w:p>
        </w:tc>
      </w:tr>
      <w:tr w:rsidR="00420EF7" w14:paraId="0DF4B21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7FB59B5"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0AD5D5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65E3356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884F6AD"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村干部、社区工作者满意度</w:t>
            </w:r>
          </w:p>
        </w:tc>
        <w:tc>
          <w:tcPr>
            <w:tcW w:w="1125" w:type="dxa"/>
            <w:tcBorders>
              <w:top w:val="nil"/>
              <w:left w:val="nil"/>
              <w:bottom w:val="single" w:sz="4" w:space="0" w:color="auto"/>
              <w:right w:val="single" w:sz="4" w:space="0" w:color="auto"/>
            </w:tcBorders>
            <w:vAlign w:val="center"/>
          </w:tcPr>
          <w:p w14:paraId="7FF83C8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&gt;=90%</w:t>
            </w:r>
          </w:p>
        </w:tc>
        <w:tc>
          <w:tcPr>
            <w:tcW w:w="1229" w:type="dxa"/>
            <w:tcBorders>
              <w:top w:val="nil"/>
              <w:left w:val="nil"/>
              <w:bottom w:val="single" w:sz="4" w:space="0" w:color="auto"/>
              <w:right w:val="single" w:sz="4" w:space="0" w:color="auto"/>
            </w:tcBorders>
            <w:vAlign w:val="center"/>
          </w:tcPr>
          <w:p w14:paraId="71365C7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=90%</w:t>
            </w:r>
          </w:p>
        </w:tc>
        <w:tc>
          <w:tcPr>
            <w:tcW w:w="755" w:type="dxa"/>
            <w:gridSpan w:val="2"/>
            <w:tcBorders>
              <w:top w:val="single" w:sz="4" w:space="0" w:color="auto"/>
              <w:left w:val="nil"/>
              <w:bottom w:val="single" w:sz="4" w:space="0" w:color="auto"/>
              <w:right w:val="single" w:sz="4" w:space="0" w:color="000000"/>
            </w:tcBorders>
            <w:vAlign w:val="center"/>
          </w:tcPr>
          <w:p w14:paraId="4D86D44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88B13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A7B7999" w14:textId="77777777" w:rsidR="00420EF7" w:rsidRDefault="00420EF7">
            <w:pPr>
              <w:jc w:val="center"/>
              <w:rPr>
                <w:rFonts w:ascii="宋体" w:eastAsia="宋体" w:hAnsi="宋体" w:cs="宋体" w:hint="eastAsia"/>
                <w:color w:val="000000"/>
                <w:sz w:val="18"/>
                <w:szCs w:val="18"/>
              </w:rPr>
            </w:pPr>
          </w:p>
        </w:tc>
      </w:tr>
      <w:tr w:rsidR="00420EF7" w14:paraId="67DC0DCA"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7F609EC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38B724C3"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650A0DCD"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99.67分</w:t>
            </w:r>
          </w:p>
        </w:tc>
        <w:tc>
          <w:tcPr>
            <w:tcW w:w="1984" w:type="dxa"/>
            <w:gridSpan w:val="2"/>
            <w:tcBorders>
              <w:top w:val="single" w:sz="4" w:space="0" w:color="auto"/>
              <w:left w:val="nil"/>
              <w:bottom w:val="single" w:sz="4" w:space="0" w:color="auto"/>
              <w:right w:val="single" w:sz="4" w:space="0" w:color="auto"/>
            </w:tcBorders>
            <w:vAlign w:val="center"/>
          </w:tcPr>
          <w:p w14:paraId="4DC05DD2" w14:textId="77777777" w:rsidR="00420EF7" w:rsidRDefault="00420EF7">
            <w:pPr>
              <w:jc w:val="center"/>
              <w:rPr>
                <w:rFonts w:ascii="宋体" w:eastAsia="宋体" w:hAnsi="宋体" w:cs="宋体" w:hint="eastAsia"/>
                <w:b/>
                <w:bCs/>
                <w:color w:val="000000"/>
                <w:sz w:val="18"/>
                <w:szCs w:val="18"/>
              </w:rPr>
            </w:pPr>
          </w:p>
        </w:tc>
      </w:tr>
    </w:tbl>
    <w:p w14:paraId="0009E9AF"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17569640"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246CA9C6"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FCEC72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6ABB099D"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〔2024〕2号，追加区委组织部2024年新招录和调入公务员考察有关经费</w:t>
            </w:r>
          </w:p>
        </w:tc>
      </w:tr>
      <w:tr w:rsidR="00420EF7" w14:paraId="210E0668"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7B9CD5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E06AC11"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5103C39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187379A2"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3814131E"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3218935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73D9E026"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87906B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26029BE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4D24B4F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43ED70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49CBC79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29B5A1F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60D564C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52E462E"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B473C3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46DDB3D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125" w:type="dxa"/>
            <w:tcBorders>
              <w:top w:val="nil"/>
              <w:left w:val="nil"/>
              <w:bottom w:val="single" w:sz="4" w:space="0" w:color="auto"/>
              <w:right w:val="single" w:sz="4" w:space="0" w:color="auto"/>
            </w:tcBorders>
            <w:noWrap/>
            <w:vAlign w:val="center"/>
          </w:tcPr>
          <w:p w14:paraId="424A13B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275" w:type="dxa"/>
            <w:gridSpan w:val="2"/>
            <w:tcBorders>
              <w:top w:val="single" w:sz="4" w:space="0" w:color="auto"/>
              <w:left w:val="nil"/>
              <w:bottom w:val="single" w:sz="4" w:space="0" w:color="auto"/>
              <w:right w:val="single" w:sz="4" w:space="0" w:color="000000"/>
            </w:tcBorders>
            <w:noWrap/>
            <w:vAlign w:val="center"/>
          </w:tcPr>
          <w:p w14:paraId="2EE3BCB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134" w:type="dxa"/>
            <w:gridSpan w:val="2"/>
            <w:tcBorders>
              <w:top w:val="single" w:sz="4" w:space="0" w:color="auto"/>
              <w:left w:val="nil"/>
              <w:bottom w:val="single" w:sz="4" w:space="0" w:color="auto"/>
              <w:right w:val="single" w:sz="4" w:space="0" w:color="auto"/>
            </w:tcBorders>
            <w:vAlign w:val="center"/>
          </w:tcPr>
          <w:p w14:paraId="71CC3CE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434A5EF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72AD26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24F0339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587C6BC"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74E00D1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5262E95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125" w:type="dxa"/>
            <w:tcBorders>
              <w:top w:val="nil"/>
              <w:left w:val="nil"/>
              <w:bottom w:val="single" w:sz="4" w:space="0" w:color="auto"/>
              <w:right w:val="single" w:sz="4" w:space="0" w:color="auto"/>
            </w:tcBorders>
            <w:noWrap/>
            <w:vAlign w:val="center"/>
          </w:tcPr>
          <w:p w14:paraId="379DD10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275" w:type="dxa"/>
            <w:gridSpan w:val="2"/>
            <w:tcBorders>
              <w:top w:val="single" w:sz="4" w:space="0" w:color="auto"/>
              <w:left w:val="nil"/>
              <w:bottom w:val="single" w:sz="4" w:space="0" w:color="auto"/>
              <w:right w:val="single" w:sz="4" w:space="0" w:color="000000"/>
            </w:tcBorders>
            <w:noWrap/>
            <w:vAlign w:val="center"/>
          </w:tcPr>
          <w:p w14:paraId="3C688BA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1.27</w:t>
            </w:r>
          </w:p>
        </w:tc>
        <w:tc>
          <w:tcPr>
            <w:tcW w:w="1134" w:type="dxa"/>
            <w:gridSpan w:val="2"/>
            <w:tcBorders>
              <w:top w:val="single" w:sz="4" w:space="0" w:color="auto"/>
              <w:left w:val="nil"/>
              <w:bottom w:val="single" w:sz="4" w:space="0" w:color="auto"/>
              <w:right w:val="single" w:sz="4" w:space="0" w:color="auto"/>
            </w:tcBorders>
            <w:vAlign w:val="center"/>
          </w:tcPr>
          <w:p w14:paraId="11C3440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0B16057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6DC1A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C9B22A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DF78145"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B26F90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712B530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261D588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4EDA58B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98A08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F841DA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A7319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B264A2A"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568C57A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10A667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670AFA0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46307CA8"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76F7F782"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1DF36A8"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为有效开展新招录公务员考察及录用工作，严把公务员队伍入口关，考准考实新招录、调入公务员政治素质能力，为我区高素质专业化公务员队伍建设注入新鲜血液，对2024年拟招录人员进行考察工作。</w:t>
            </w:r>
          </w:p>
        </w:tc>
        <w:tc>
          <w:tcPr>
            <w:tcW w:w="4677" w:type="dxa"/>
            <w:gridSpan w:val="7"/>
            <w:tcBorders>
              <w:top w:val="single" w:sz="4" w:space="0" w:color="auto"/>
              <w:left w:val="nil"/>
              <w:bottom w:val="single" w:sz="4" w:space="0" w:color="auto"/>
              <w:right w:val="single" w:sz="4" w:space="0" w:color="000000"/>
            </w:tcBorders>
          </w:tcPr>
          <w:p w14:paraId="0B408B66"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截止2024年12月31日，已完成2024年招录及调入公务员考察及录用工作，共计招录16人，参与考察工作人员数18人，通过项目开展为我区高素质专业化公务员队伍建设注入新鲜血液。</w:t>
            </w:r>
          </w:p>
        </w:tc>
      </w:tr>
      <w:tr w:rsidR="00420EF7" w14:paraId="1956CA87"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4D2B0023"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05B1270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7832984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8097F4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2F641DA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2ED29A9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60813D3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9154C5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11E0FF4"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65CEAC8C"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31A44A13"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6BA9B1D"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3FDD63B4"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2B46C4C3"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54F7348C"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2AA7B22E"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7E6B67F2"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97FBBED"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34596D9B" w14:textId="77777777" w:rsidR="00420EF7" w:rsidRDefault="00420EF7">
            <w:pPr>
              <w:rPr>
                <w:rFonts w:ascii="宋体" w:eastAsia="宋体" w:hAnsi="宋体" w:cs="宋体" w:hint="eastAsia"/>
                <w:color w:val="000000"/>
                <w:sz w:val="18"/>
                <w:szCs w:val="18"/>
                <w:lang w:eastAsia="zh-CN"/>
              </w:rPr>
            </w:pPr>
          </w:p>
        </w:tc>
      </w:tr>
      <w:tr w:rsidR="00420EF7" w14:paraId="0A8D0235"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44BE5D83"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6163E9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2E6BCBB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87339C4"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拟招录公务员人数</w:t>
            </w:r>
            <w:proofErr w:type="spellEnd"/>
          </w:p>
        </w:tc>
        <w:tc>
          <w:tcPr>
            <w:tcW w:w="1125" w:type="dxa"/>
            <w:tcBorders>
              <w:top w:val="nil"/>
              <w:left w:val="nil"/>
              <w:bottom w:val="single" w:sz="4" w:space="0" w:color="auto"/>
              <w:right w:val="single" w:sz="4" w:space="0" w:color="auto"/>
            </w:tcBorders>
            <w:vAlign w:val="center"/>
          </w:tcPr>
          <w:p w14:paraId="777C11E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&gt;=17名</w:t>
            </w:r>
          </w:p>
        </w:tc>
        <w:tc>
          <w:tcPr>
            <w:tcW w:w="1229" w:type="dxa"/>
            <w:tcBorders>
              <w:top w:val="nil"/>
              <w:left w:val="nil"/>
              <w:bottom w:val="single" w:sz="4" w:space="0" w:color="auto"/>
              <w:right w:val="single" w:sz="4" w:space="0" w:color="auto"/>
            </w:tcBorders>
            <w:vAlign w:val="center"/>
          </w:tcPr>
          <w:p w14:paraId="6DC8CFD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=16名</w:t>
            </w:r>
          </w:p>
        </w:tc>
        <w:tc>
          <w:tcPr>
            <w:tcW w:w="755" w:type="dxa"/>
            <w:gridSpan w:val="2"/>
            <w:tcBorders>
              <w:top w:val="single" w:sz="4" w:space="0" w:color="auto"/>
              <w:left w:val="nil"/>
              <w:bottom w:val="single" w:sz="4" w:space="0" w:color="auto"/>
              <w:right w:val="single" w:sz="4" w:space="0" w:color="000000"/>
            </w:tcBorders>
            <w:vAlign w:val="center"/>
          </w:tcPr>
          <w:p w14:paraId="4BDB73F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CFC3E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9.41</w:t>
            </w:r>
          </w:p>
        </w:tc>
        <w:tc>
          <w:tcPr>
            <w:tcW w:w="1984" w:type="dxa"/>
            <w:gridSpan w:val="2"/>
            <w:tcBorders>
              <w:top w:val="single" w:sz="4" w:space="0" w:color="auto"/>
              <w:left w:val="nil"/>
              <w:bottom w:val="single" w:sz="4" w:space="0" w:color="auto"/>
              <w:right w:val="single" w:sz="4" w:space="0" w:color="auto"/>
            </w:tcBorders>
            <w:vAlign w:val="center"/>
          </w:tcPr>
          <w:p w14:paraId="33FCF69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拟招录公务员16人</w:t>
            </w:r>
          </w:p>
        </w:tc>
      </w:tr>
      <w:tr w:rsidR="00420EF7" w14:paraId="7B7772E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E9A6EB0"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6595420F"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2A141769"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FD2E87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参与考察工作人员数</w:t>
            </w:r>
            <w:proofErr w:type="spellEnd"/>
          </w:p>
        </w:tc>
        <w:tc>
          <w:tcPr>
            <w:tcW w:w="1125" w:type="dxa"/>
            <w:tcBorders>
              <w:top w:val="nil"/>
              <w:left w:val="nil"/>
              <w:bottom w:val="single" w:sz="4" w:space="0" w:color="auto"/>
              <w:right w:val="single" w:sz="4" w:space="0" w:color="auto"/>
            </w:tcBorders>
            <w:vAlign w:val="center"/>
          </w:tcPr>
          <w:p w14:paraId="392C13F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&gt;=8人</w:t>
            </w:r>
          </w:p>
        </w:tc>
        <w:tc>
          <w:tcPr>
            <w:tcW w:w="1229" w:type="dxa"/>
            <w:tcBorders>
              <w:top w:val="nil"/>
              <w:left w:val="nil"/>
              <w:bottom w:val="single" w:sz="4" w:space="0" w:color="auto"/>
              <w:right w:val="single" w:sz="4" w:space="0" w:color="auto"/>
            </w:tcBorders>
            <w:vAlign w:val="center"/>
          </w:tcPr>
          <w:p w14:paraId="6B06A73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=18人</w:t>
            </w:r>
          </w:p>
        </w:tc>
        <w:tc>
          <w:tcPr>
            <w:tcW w:w="755" w:type="dxa"/>
            <w:gridSpan w:val="2"/>
            <w:tcBorders>
              <w:top w:val="single" w:sz="4" w:space="0" w:color="auto"/>
              <w:left w:val="nil"/>
              <w:bottom w:val="single" w:sz="4" w:space="0" w:color="auto"/>
              <w:right w:val="single" w:sz="4" w:space="0" w:color="000000"/>
            </w:tcBorders>
            <w:vAlign w:val="center"/>
          </w:tcPr>
          <w:p w14:paraId="7949196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460888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066212C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参与考察工作人员18人</w:t>
            </w:r>
          </w:p>
        </w:tc>
      </w:tr>
      <w:tr w:rsidR="00420EF7" w14:paraId="21939EF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07FBF24"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FD49CF9"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A96CE9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67FE09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资金拨付准确率</w:t>
            </w:r>
            <w:proofErr w:type="spellEnd"/>
          </w:p>
        </w:tc>
        <w:tc>
          <w:tcPr>
            <w:tcW w:w="1125" w:type="dxa"/>
            <w:tcBorders>
              <w:top w:val="nil"/>
              <w:left w:val="nil"/>
              <w:bottom w:val="single" w:sz="4" w:space="0" w:color="auto"/>
              <w:right w:val="single" w:sz="4" w:space="0" w:color="auto"/>
            </w:tcBorders>
            <w:vAlign w:val="center"/>
          </w:tcPr>
          <w:p w14:paraId="02D84FD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F7A863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A7B2FB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42E3550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640DE0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2588C7C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747634C"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48B91919"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004C0A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15FA813"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考察工作按期完成率</w:t>
            </w:r>
            <w:proofErr w:type="spellEnd"/>
          </w:p>
        </w:tc>
        <w:tc>
          <w:tcPr>
            <w:tcW w:w="1125" w:type="dxa"/>
            <w:tcBorders>
              <w:top w:val="nil"/>
              <w:left w:val="nil"/>
              <w:bottom w:val="single" w:sz="4" w:space="0" w:color="auto"/>
              <w:right w:val="single" w:sz="4" w:space="0" w:color="auto"/>
            </w:tcBorders>
            <w:vAlign w:val="center"/>
          </w:tcPr>
          <w:p w14:paraId="5DBFBFD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02F61C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4C65AB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89224D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99D606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61D5A7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B660913"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476CC3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3C84F0D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318049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拟招录公务员人均考察费用</w:t>
            </w:r>
          </w:p>
        </w:tc>
        <w:tc>
          <w:tcPr>
            <w:tcW w:w="1125" w:type="dxa"/>
            <w:tcBorders>
              <w:top w:val="nil"/>
              <w:left w:val="nil"/>
              <w:bottom w:val="single" w:sz="4" w:space="0" w:color="auto"/>
              <w:right w:val="single" w:sz="4" w:space="0" w:color="auto"/>
            </w:tcBorders>
            <w:vAlign w:val="center"/>
          </w:tcPr>
          <w:p w14:paraId="5B747C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&lt;=800元/人</w:t>
            </w:r>
          </w:p>
        </w:tc>
        <w:tc>
          <w:tcPr>
            <w:tcW w:w="1229" w:type="dxa"/>
            <w:tcBorders>
              <w:top w:val="nil"/>
              <w:left w:val="nil"/>
              <w:bottom w:val="single" w:sz="4" w:space="0" w:color="auto"/>
              <w:right w:val="single" w:sz="4" w:space="0" w:color="auto"/>
            </w:tcBorders>
            <w:vAlign w:val="center"/>
          </w:tcPr>
          <w:p w14:paraId="1ED9396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=800元/人</w:t>
            </w:r>
          </w:p>
        </w:tc>
        <w:tc>
          <w:tcPr>
            <w:tcW w:w="755" w:type="dxa"/>
            <w:gridSpan w:val="2"/>
            <w:tcBorders>
              <w:top w:val="single" w:sz="4" w:space="0" w:color="auto"/>
              <w:left w:val="nil"/>
              <w:bottom w:val="single" w:sz="4" w:space="0" w:color="auto"/>
              <w:right w:val="single" w:sz="4" w:space="0" w:color="000000"/>
            </w:tcBorders>
            <w:vAlign w:val="center"/>
          </w:tcPr>
          <w:p w14:paraId="0E7CFF4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6C59800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092ADAB" w14:textId="77777777" w:rsidR="00420EF7" w:rsidRDefault="00420EF7">
            <w:pPr>
              <w:jc w:val="center"/>
              <w:rPr>
                <w:rFonts w:ascii="宋体" w:eastAsia="宋体" w:hAnsi="宋体" w:cs="宋体" w:hint="eastAsia"/>
                <w:color w:val="000000"/>
                <w:sz w:val="18"/>
                <w:szCs w:val="18"/>
              </w:rPr>
            </w:pPr>
          </w:p>
        </w:tc>
      </w:tr>
      <w:tr w:rsidR="00420EF7" w14:paraId="7088987F"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F23EC1B"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025AB1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20215EA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B3A246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建设辖区高素质专业化公务员队伍</w:t>
            </w:r>
          </w:p>
        </w:tc>
        <w:tc>
          <w:tcPr>
            <w:tcW w:w="1125" w:type="dxa"/>
            <w:tcBorders>
              <w:top w:val="nil"/>
              <w:left w:val="nil"/>
              <w:bottom w:val="single" w:sz="4" w:space="0" w:color="auto"/>
              <w:right w:val="single" w:sz="4" w:space="0" w:color="auto"/>
            </w:tcBorders>
            <w:vAlign w:val="center"/>
          </w:tcPr>
          <w:p w14:paraId="40948D64"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持续建设</w:t>
            </w:r>
            <w:proofErr w:type="spellEnd"/>
          </w:p>
        </w:tc>
        <w:tc>
          <w:tcPr>
            <w:tcW w:w="1229" w:type="dxa"/>
            <w:tcBorders>
              <w:top w:val="nil"/>
              <w:left w:val="nil"/>
              <w:bottom w:val="single" w:sz="4" w:space="0" w:color="auto"/>
              <w:right w:val="single" w:sz="4" w:space="0" w:color="auto"/>
            </w:tcBorders>
            <w:vAlign w:val="center"/>
          </w:tcPr>
          <w:p w14:paraId="1E0111B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A1171E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A4B44E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49FC656" w14:textId="77777777" w:rsidR="00420EF7" w:rsidRDefault="00420EF7">
            <w:pPr>
              <w:jc w:val="center"/>
              <w:rPr>
                <w:rFonts w:ascii="宋体" w:eastAsia="宋体" w:hAnsi="宋体" w:cs="宋体" w:hint="eastAsia"/>
                <w:color w:val="000000"/>
                <w:sz w:val="18"/>
                <w:szCs w:val="18"/>
              </w:rPr>
            </w:pPr>
          </w:p>
        </w:tc>
      </w:tr>
      <w:tr w:rsidR="00420EF7" w14:paraId="0D8A0E8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34F3660"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0E5CCA0"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1AE8087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2999E1D"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考察人员满意度</w:t>
            </w:r>
            <w:proofErr w:type="spellEnd"/>
          </w:p>
        </w:tc>
        <w:tc>
          <w:tcPr>
            <w:tcW w:w="1125" w:type="dxa"/>
            <w:tcBorders>
              <w:top w:val="nil"/>
              <w:left w:val="nil"/>
              <w:bottom w:val="single" w:sz="4" w:space="0" w:color="auto"/>
              <w:right w:val="single" w:sz="4" w:space="0" w:color="auto"/>
            </w:tcBorders>
            <w:vAlign w:val="center"/>
          </w:tcPr>
          <w:p w14:paraId="6A53930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233D55B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030EB2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5CFF71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64699E0" w14:textId="77777777" w:rsidR="00420EF7" w:rsidRDefault="00420EF7">
            <w:pPr>
              <w:jc w:val="center"/>
              <w:rPr>
                <w:rFonts w:ascii="宋体" w:eastAsia="宋体" w:hAnsi="宋体" w:cs="宋体" w:hint="eastAsia"/>
                <w:color w:val="000000"/>
                <w:sz w:val="18"/>
                <w:szCs w:val="18"/>
              </w:rPr>
            </w:pPr>
          </w:p>
        </w:tc>
      </w:tr>
      <w:tr w:rsidR="00420EF7" w14:paraId="6C3625CA"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045C171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5BEF13EA"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DDBDF2E"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99.41分</w:t>
            </w:r>
          </w:p>
        </w:tc>
        <w:tc>
          <w:tcPr>
            <w:tcW w:w="1984" w:type="dxa"/>
            <w:gridSpan w:val="2"/>
            <w:tcBorders>
              <w:top w:val="single" w:sz="4" w:space="0" w:color="auto"/>
              <w:left w:val="nil"/>
              <w:bottom w:val="single" w:sz="4" w:space="0" w:color="auto"/>
              <w:right w:val="single" w:sz="4" w:space="0" w:color="auto"/>
            </w:tcBorders>
            <w:vAlign w:val="center"/>
          </w:tcPr>
          <w:p w14:paraId="770DEC7B" w14:textId="77777777" w:rsidR="00420EF7" w:rsidRDefault="00420EF7">
            <w:pPr>
              <w:jc w:val="center"/>
              <w:rPr>
                <w:rFonts w:ascii="宋体" w:eastAsia="宋体" w:hAnsi="宋体" w:cs="宋体" w:hint="eastAsia"/>
                <w:b/>
                <w:bCs/>
                <w:color w:val="000000"/>
                <w:sz w:val="18"/>
                <w:szCs w:val="18"/>
              </w:rPr>
            </w:pPr>
          </w:p>
        </w:tc>
      </w:tr>
    </w:tbl>
    <w:p w14:paraId="7454A101"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6DB18F7B"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595708D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4FDA661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088B0BF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〔2024〕2号，追加组织部人才引进购房补贴</w:t>
            </w:r>
          </w:p>
        </w:tc>
      </w:tr>
      <w:tr w:rsidR="00420EF7" w14:paraId="7E11D5DF"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AFB724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B5BFAE4"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32B4C24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5B8E52F8"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30EE28D5"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0D46CDC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705188EF"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2FF2EC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12B1C51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48E2931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3731CFB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0CFB859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283FC17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009A7E07"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BA1401B"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42525A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102222F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125" w:type="dxa"/>
            <w:tcBorders>
              <w:top w:val="nil"/>
              <w:left w:val="nil"/>
              <w:bottom w:val="single" w:sz="4" w:space="0" w:color="auto"/>
              <w:right w:val="single" w:sz="4" w:space="0" w:color="auto"/>
            </w:tcBorders>
            <w:noWrap/>
            <w:vAlign w:val="center"/>
          </w:tcPr>
          <w:p w14:paraId="08A4AA3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275" w:type="dxa"/>
            <w:gridSpan w:val="2"/>
            <w:tcBorders>
              <w:top w:val="single" w:sz="4" w:space="0" w:color="auto"/>
              <w:left w:val="nil"/>
              <w:bottom w:val="single" w:sz="4" w:space="0" w:color="auto"/>
              <w:right w:val="single" w:sz="4" w:space="0" w:color="000000"/>
            </w:tcBorders>
            <w:noWrap/>
            <w:vAlign w:val="center"/>
          </w:tcPr>
          <w:p w14:paraId="3022A7D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134" w:type="dxa"/>
            <w:gridSpan w:val="2"/>
            <w:tcBorders>
              <w:top w:val="single" w:sz="4" w:space="0" w:color="auto"/>
              <w:left w:val="nil"/>
              <w:bottom w:val="single" w:sz="4" w:space="0" w:color="auto"/>
              <w:right w:val="single" w:sz="4" w:space="0" w:color="auto"/>
            </w:tcBorders>
            <w:vAlign w:val="center"/>
          </w:tcPr>
          <w:p w14:paraId="3C8DD53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2839B7B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4948957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349A45A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41E181D3"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33E46B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072C596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125" w:type="dxa"/>
            <w:tcBorders>
              <w:top w:val="nil"/>
              <w:left w:val="nil"/>
              <w:bottom w:val="single" w:sz="4" w:space="0" w:color="auto"/>
              <w:right w:val="single" w:sz="4" w:space="0" w:color="auto"/>
            </w:tcBorders>
            <w:noWrap/>
            <w:vAlign w:val="center"/>
          </w:tcPr>
          <w:p w14:paraId="4B6E02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275" w:type="dxa"/>
            <w:gridSpan w:val="2"/>
            <w:tcBorders>
              <w:top w:val="single" w:sz="4" w:space="0" w:color="auto"/>
              <w:left w:val="nil"/>
              <w:bottom w:val="single" w:sz="4" w:space="0" w:color="auto"/>
              <w:right w:val="single" w:sz="4" w:space="0" w:color="000000"/>
            </w:tcBorders>
            <w:noWrap/>
            <w:vAlign w:val="center"/>
          </w:tcPr>
          <w:p w14:paraId="5664FF6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20.00</w:t>
            </w:r>
          </w:p>
        </w:tc>
        <w:tc>
          <w:tcPr>
            <w:tcW w:w="1134" w:type="dxa"/>
            <w:gridSpan w:val="2"/>
            <w:tcBorders>
              <w:top w:val="single" w:sz="4" w:space="0" w:color="auto"/>
              <w:left w:val="nil"/>
              <w:bottom w:val="single" w:sz="4" w:space="0" w:color="auto"/>
              <w:right w:val="single" w:sz="4" w:space="0" w:color="auto"/>
            </w:tcBorders>
            <w:vAlign w:val="center"/>
          </w:tcPr>
          <w:p w14:paraId="7BA61C2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2E93F8C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7DBC1C6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4E4A940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1D6FE8C6"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6941AF1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17E8252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3FE5604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DAB058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4FF799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7E93BA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9A2315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E63B510"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1E1D420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637A176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5DE17C2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6CA7738F"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4225EDB2"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441C990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为认真落实我区人才待遇政策，吸引优秀人才来我区干事创业，确保“引得进、留的住”，根据《乌鲁木齐市人才发展专项资金管理实施细则》突出重点、保障急需的原则，对符合条件人员发放补贴资金。</w:t>
            </w:r>
          </w:p>
        </w:tc>
        <w:tc>
          <w:tcPr>
            <w:tcW w:w="4677" w:type="dxa"/>
            <w:gridSpan w:val="7"/>
            <w:tcBorders>
              <w:top w:val="single" w:sz="4" w:space="0" w:color="auto"/>
              <w:left w:val="nil"/>
              <w:bottom w:val="single" w:sz="4" w:space="0" w:color="auto"/>
              <w:right w:val="single" w:sz="4" w:space="0" w:color="000000"/>
            </w:tcBorders>
          </w:tcPr>
          <w:p w14:paraId="1828B4A9"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截止2024年12月31日，已完成发放2018年引进人才人员补贴资金20万，共计2人，功过项目开展有效提高优秀人才工作积极性，有效完善人才奖励激励机制。</w:t>
            </w:r>
          </w:p>
        </w:tc>
      </w:tr>
      <w:tr w:rsidR="00420EF7" w14:paraId="74359A9B"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6F092FAE"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4E77146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4957A14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41D3923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C9D04E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5ED1B8E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2EAE7AF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76B0066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9F3ACB6"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67D1DF7D"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47791A01"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0BE76F35"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48A20BBC"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0BA91014"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FDA8E81"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2E99D064"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5DDC6AF6"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C004904"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1FDFCA3" w14:textId="77777777" w:rsidR="00420EF7" w:rsidRDefault="00420EF7">
            <w:pPr>
              <w:rPr>
                <w:rFonts w:ascii="宋体" w:eastAsia="宋体" w:hAnsi="宋体" w:cs="宋体" w:hint="eastAsia"/>
                <w:color w:val="000000"/>
                <w:sz w:val="18"/>
                <w:szCs w:val="18"/>
                <w:lang w:eastAsia="zh-CN"/>
              </w:rPr>
            </w:pPr>
          </w:p>
        </w:tc>
      </w:tr>
      <w:tr w:rsidR="00420EF7" w14:paraId="009C7D3D"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977BC49"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017F42B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0A2F4C9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39AC640"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购房补贴发放人数</w:t>
            </w:r>
            <w:proofErr w:type="spellEnd"/>
          </w:p>
        </w:tc>
        <w:tc>
          <w:tcPr>
            <w:tcW w:w="1125" w:type="dxa"/>
            <w:tcBorders>
              <w:top w:val="nil"/>
              <w:left w:val="nil"/>
              <w:bottom w:val="single" w:sz="4" w:space="0" w:color="auto"/>
              <w:right w:val="single" w:sz="4" w:space="0" w:color="auto"/>
            </w:tcBorders>
            <w:vAlign w:val="center"/>
          </w:tcPr>
          <w:p w14:paraId="73B478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&gt;=2人</w:t>
            </w:r>
          </w:p>
        </w:tc>
        <w:tc>
          <w:tcPr>
            <w:tcW w:w="1229" w:type="dxa"/>
            <w:tcBorders>
              <w:top w:val="nil"/>
              <w:left w:val="nil"/>
              <w:bottom w:val="single" w:sz="4" w:space="0" w:color="auto"/>
              <w:right w:val="single" w:sz="4" w:space="0" w:color="auto"/>
            </w:tcBorders>
            <w:vAlign w:val="center"/>
          </w:tcPr>
          <w:p w14:paraId="6D8C2AA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=2人</w:t>
            </w:r>
          </w:p>
        </w:tc>
        <w:tc>
          <w:tcPr>
            <w:tcW w:w="755" w:type="dxa"/>
            <w:gridSpan w:val="2"/>
            <w:tcBorders>
              <w:top w:val="single" w:sz="4" w:space="0" w:color="auto"/>
              <w:left w:val="nil"/>
              <w:bottom w:val="single" w:sz="4" w:space="0" w:color="auto"/>
              <w:right w:val="single" w:sz="4" w:space="0" w:color="000000"/>
            </w:tcBorders>
            <w:vAlign w:val="center"/>
          </w:tcPr>
          <w:p w14:paraId="354CB65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5AFAE1B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65B234B2" w14:textId="77777777" w:rsidR="00420EF7" w:rsidRDefault="00420EF7">
            <w:pPr>
              <w:jc w:val="center"/>
              <w:rPr>
                <w:rFonts w:ascii="宋体" w:eastAsia="宋体" w:hAnsi="宋体" w:cs="宋体" w:hint="eastAsia"/>
                <w:color w:val="000000"/>
                <w:sz w:val="18"/>
                <w:szCs w:val="18"/>
              </w:rPr>
            </w:pPr>
          </w:p>
        </w:tc>
      </w:tr>
      <w:tr w:rsidR="00420EF7" w14:paraId="5110E80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E7D4835"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747D1D3"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949765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24CB773"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补贴发放准确率</w:t>
            </w:r>
            <w:proofErr w:type="spellEnd"/>
          </w:p>
        </w:tc>
        <w:tc>
          <w:tcPr>
            <w:tcW w:w="1125" w:type="dxa"/>
            <w:tcBorders>
              <w:top w:val="nil"/>
              <w:left w:val="nil"/>
              <w:bottom w:val="single" w:sz="4" w:space="0" w:color="auto"/>
              <w:right w:val="single" w:sz="4" w:space="0" w:color="auto"/>
            </w:tcBorders>
            <w:vAlign w:val="center"/>
          </w:tcPr>
          <w:p w14:paraId="44268F3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&gt;=99%</w:t>
            </w:r>
          </w:p>
        </w:tc>
        <w:tc>
          <w:tcPr>
            <w:tcW w:w="1229" w:type="dxa"/>
            <w:tcBorders>
              <w:top w:val="nil"/>
              <w:left w:val="nil"/>
              <w:bottom w:val="single" w:sz="4" w:space="0" w:color="auto"/>
              <w:right w:val="single" w:sz="4" w:space="0" w:color="auto"/>
            </w:tcBorders>
            <w:vAlign w:val="center"/>
          </w:tcPr>
          <w:p w14:paraId="1650318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1D88E30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27798AD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7CCFF5A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513412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0A344D2"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293D6B2"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CA0638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1016E4FF"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595BD1E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2900E1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5B786D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6184FB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DB648C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6604A3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EB751DB"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19CC0C7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4407C74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9753E5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人均发放补贴标准</w:t>
            </w:r>
            <w:proofErr w:type="spellEnd"/>
          </w:p>
        </w:tc>
        <w:tc>
          <w:tcPr>
            <w:tcW w:w="1125" w:type="dxa"/>
            <w:tcBorders>
              <w:top w:val="nil"/>
              <w:left w:val="nil"/>
              <w:bottom w:val="single" w:sz="4" w:space="0" w:color="auto"/>
              <w:right w:val="single" w:sz="4" w:space="0" w:color="auto"/>
            </w:tcBorders>
            <w:vAlign w:val="center"/>
          </w:tcPr>
          <w:p w14:paraId="21E5955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&lt;=10万元/人</w:t>
            </w:r>
          </w:p>
        </w:tc>
        <w:tc>
          <w:tcPr>
            <w:tcW w:w="1229" w:type="dxa"/>
            <w:tcBorders>
              <w:top w:val="nil"/>
              <w:left w:val="nil"/>
              <w:bottom w:val="single" w:sz="4" w:space="0" w:color="auto"/>
              <w:right w:val="single" w:sz="4" w:space="0" w:color="auto"/>
            </w:tcBorders>
            <w:vAlign w:val="center"/>
          </w:tcPr>
          <w:p w14:paraId="7F9F805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=10万元/人</w:t>
            </w:r>
          </w:p>
        </w:tc>
        <w:tc>
          <w:tcPr>
            <w:tcW w:w="755" w:type="dxa"/>
            <w:gridSpan w:val="2"/>
            <w:tcBorders>
              <w:top w:val="single" w:sz="4" w:space="0" w:color="auto"/>
              <w:left w:val="nil"/>
              <w:bottom w:val="single" w:sz="4" w:space="0" w:color="auto"/>
              <w:right w:val="single" w:sz="4" w:space="0" w:color="000000"/>
            </w:tcBorders>
            <w:vAlign w:val="center"/>
          </w:tcPr>
          <w:p w14:paraId="250CC52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5F55B8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0C59133" w14:textId="77777777" w:rsidR="00420EF7" w:rsidRDefault="00420EF7">
            <w:pPr>
              <w:jc w:val="center"/>
              <w:rPr>
                <w:rFonts w:ascii="宋体" w:eastAsia="宋体" w:hAnsi="宋体" w:cs="宋体" w:hint="eastAsia"/>
                <w:color w:val="000000"/>
                <w:sz w:val="18"/>
                <w:szCs w:val="18"/>
              </w:rPr>
            </w:pPr>
          </w:p>
        </w:tc>
      </w:tr>
      <w:tr w:rsidR="00420EF7" w14:paraId="5BB28CE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70CD18B"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11CF6AA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5D3A97F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BE52478"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提高优秀人才工作积极性</w:t>
            </w:r>
          </w:p>
        </w:tc>
        <w:tc>
          <w:tcPr>
            <w:tcW w:w="1125" w:type="dxa"/>
            <w:tcBorders>
              <w:top w:val="nil"/>
              <w:left w:val="nil"/>
              <w:bottom w:val="single" w:sz="4" w:space="0" w:color="auto"/>
              <w:right w:val="single" w:sz="4" w:space="0" w:color="auto"/>
            </w:tcBorders>
            <w:vAlign w:val="center"/>
          </w:tcPr>
          <w:p w14:paraId="10B4D07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有效提高</w:t>
            </w:r>
            <w:proofErr w:type="spellEnd"/>
          </w:p>
        </w:tc>
        <w:tc>
          <w:tcPr>
            <w:tcW w:w="1229" w:type="dxa"/>
            <w:tcBorders>
              <w:top w:val="nil"/>
              <w:left w:val="nil"/>
              <w:bottom w:val="single" w:sz="4" w:space="0" w:color="auto"/>
              <w:right w:val="single" w:sz="4" w:space="0" w:color="auto"/>
            </w:tcBorders>
            <w:vAlign w:val="center"/>
          </w:tcPr>
          <w:p w14:paraId="03AEE41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7700A6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04D2F3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3C1A6572" w14:textId="77777777" w:rsidR="00420EF7" w:rsidRDefault="00420EF7">
            <w:pPr>
              <w:jc w:val="center"/>
              <w:rPr>
                <w:rFonts w:ascii="宋体" w:eastAsia="宋体" w:hAnsi="宋体" w:cs="宋体" w:hint="eastAsia"/>
                <w:color w:val="000000"/>
                <w:sz w:val="18"/>
                <w:szCs w:val="18"/>
              </w:rPr>
            </w:pPr>
          </w:p>
        </w:tc>
      </w:tr>
      <w:tr w:rsidR="00420EF7" w14:paraId="055A0F0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BD510A6"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67ECA51E"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C8750A1"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6E2D1D6E"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完善人才奖励激励机制</w:t>
            </w:r>
          </w:p>
        </w:tc>
        <w:tc>
          <w:tcPr>
            <w:tcW w:w="1125" w:type="dxa"/>
            <w:tcBorders>
              <w:top w:val="nil"/>
              <w:left w:val="nil"/>
              <w:bottom w:val="single" w:sz="4" w:space="0" w:color="auto"/>
              <w:right w:val="single" w:sz="4" w:space="0" w:color="auto"/>
            </w:tcBorders>
            <w:vAlign w:val="center"/>
          </w:tcPr>
          <w:p w14:paraId="53CF095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有效完善</w:t>
            </w:r>
            <w:proofErr w:type="spellEnd"/>
          </w:p>
        </w:tc>
        <w:tc>
          <w:tcPr>
            <w:tcW w:w="1229" w:type="dxa"/>
            <w:tcBorders>
              <w:top w:val="nil"/>
              <w:left w:val="nil"/>
              <w:bottom w:val="single" w:sz="4" w:space="0" w:color="auto"/>
              <w:right w:val="single" w:sz="4" w:space="0" w:color="auto"/>
            </w:tcBorders>
            <w:vAlign w:val="center"/>
          </w:tcPr>
          <w:p w14:paraId="48A6E6C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45EFA69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5D71A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826D8DA" w14:textId="77777777" w:rsidR="00420EF7" w:rsidRDefault="00420EF7">
            <w:pPr>
              <w:jc w:val="center"/>
              <w:rPr>
                <w:rFonts w:ascii="宋体" w:eastAsia="宋体" w:hAnsi="宋体" w:cs="宋体" w:hint="eastAsia"/>
                <w:color w:val="000000"/>
                <w:sz w:val="18"/>
                <w:szCs w:val="18"/>
              </w:rPr>
            </w:pPr>
          </w:p>
        </w:tc>
      </w:tr>
      <w:tr w:rsidR="00420EF7" w14:paraId="2A1F5DE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AFEF4FA"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5209039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3EDACF7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6B567A8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享受补贴人员满意度</w:t>
            </w:r>
            <w:proofErr w:type="spellEnd"/>
          </w:p>
        </w:tc>
        <w:tc>
          <w:tcPr>
            <w:tcW w:w="1125" w:type="dxa"/>
            <w:tcBorders>
              <w:top w:val="nil"/>
              <w:left w:val="nil"/>
              <w:bottom w:val="single" w:sz="4" w:space="0" w:color="auto"/>
              <w:right w:val="single" w:sz="4" w:space="0" w:color="auto"/>
            </w:tcBorders>
            <w:vAlign w:val="center"/>
          </w:tcPr>
          <w:p w14:paraId="6FA8370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2354169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6BF3228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9806B0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E980C5E" w14:textId="77777777" w:rsidR="00420EF7" w:rsidRDefault="00420EF7">
            <w:pPr>
              <w:jc w:val="center"/>
              <w:rPr>
                <w:rFonts w:ascii="宋体" w:eastAsia="宋体" w:hAnsi="宋体" w:cs="宋体" w:hint="eastAsia"/>
                <w:color w:val="000000"/>
                <w:sz w:val="18"/>
                <w:szCs w:val="18"/>
              </w:rPr>
            </w:pPr>
          </w:p>
        </w:tc>
      </w:tr>
      <w:tr w:rsidR="00420EF7" w14:paraId="5FD33F9A"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061FBD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1A069B21"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0A7A13CA"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0855D4D9" w14:textId="77777777" w:rsidR="00420EF7" w:rsidRDefault="00420EF7">
            <w:pPr>
              <w:jc w:val="center"/>
              <w:rPr>
                <w:rFonts w:ascii="宋体" w:eastAsia="宋体" w:hAnsi="宋体" w:cs="宋体" w:hint="eastAsia"/>
                <w:b/>
                <w:bCs/>
                <w:color w:val="000000"/>
                <w:sz w:val="18"/>
                <w:szCs w:val="18"/>
              </w:rPr>
            </w:pPr>
          </w:p>
        </w:tc>
      </w:tr>
    </w:tbl>
    <w:p w14:paraId="463BEEAE"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04406D18"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327A4E07"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36A5EA1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1611586F"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〔2024〕2号，追加组织部党员干部培训相关经费</w:t>
            </w:r>
          </w:p>
        </w:tc>
      </w:tr>
      <w:tr w:rsidR="00420EF7" w14:paraId="3141508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191022C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1B123981"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2534D93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777DD42A"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6665F47C"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31BA71C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58ACB8DC"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753CC5A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3776BF6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199AD7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5FA02F9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1F4E24F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13EC2C2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3C5F92B1"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061149B"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57607D2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2BAE7B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25" w:type="dxa"/>
            <w:tcBorders>
              <w:top w:val="nil"/>
              <w:left w:val="nil"/>
              <w:bottom w:val="single" w:sz="4" w:space="0" w:color="auto"/>
              <w:right w:val="single" w:sz="4" w:space="0" w:color="auto"/>
            </w:tcBorders>
            <w:noWrap/>
            <w:vAlign w:val="center"/>
          </w:tcPr>
          <w:p w14:paraId="5FCB069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275" w:type="dxa"/>
            <w:gridSpan w:val="2"/>
            <w:tcBorders>
              <w:top w:val="single" w:sz="4" w:space="0" w:color="auto"/>
              <w:left w:val="nil"/>
              <w:bottom w:val="single" w:sz="4" w:space="0" w:color="auto"/>
              <w:right w:val="single" w:sz="4" w:space="0" w:color="000000"/>
            </w:tcBorders>
            <w:noWrap/>
            <w:vAlign w:val="center"/>
          </w:tcPr>
          <w:p w14:paraId="0AC7D26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4.05</w:t>
            </w:r>
          </w:p>
        </w:tc>
        <w:tc>
          <w:tcPr>
            <w:tcW w:w="1134" w:type="dxa"/>
            <w:gridSpan w:val="2"/>
            <w:tcBorders>
              <w:top w:val="single" w:sz="4" w:space="0" w:color="auto"/>
              <w:left w:val="nil"/>
              <w:bottom w:val="single" w:sz="4" w:space="0" w:color="auto"/>
              <w:right w:val="single" w:sz="4" w:space="0" w:color="auto"/>
            </w:tcBorders>
            <w:vAlign w:val="center"/>
          </w:tcPr>
          <w:p w14:paraId="2EDF783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4E136B5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81.00%</w:t>
            </w:r>
          </w:p>
        </w:tc>
        <w:tc>
          <w:tcPr>
            <w:tcW w:w="1275" w:type="dxa"/>
            <w:tcBorders>
              <w:top w:val="nil"/>
              <w:left w:val="nil"/>
              <w:bottom w:val="single" w:sz="4" w:space="0" w:color="auto"/>
              <w:right w:val="single" w:sz="4" w:space="0" w:color="auto"/>
            </w:tcBorders>
            <w:vAlign w:val="center"/>
          </w:tcPr>
          <w:p w14:paraId="5A09932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8.10分</w:t>
            </w:r>
          </w:p>
        </w:tc>
      </w:tr>
      <w:tr w:rsidR="00420EF7" w14:paraId="66F6B616"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98B6160"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32367E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705511E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125" w:type="dxa"/>
            <w:tcBorders>
              <w:top w:val="nil"/>
              <w:left w:val="nil"/>
              <w:bottom w:val="single" w:sz="4" w:space="0" w:color="auto"/>
              <w:right w:val="single" w:sz="4" w:space="0" w:color="auto"/>
            </w:tcBorders>
            <w:noWrap/>
            <w:vAlign w:val="center"/>
          </w:tcPr>
          <w:p w14:paraId="0A9DC69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5.00</w:t>
            </w:r>
          </w:p>
        </w:tc>
        <w:tc>
          <w:tcPr>
            <w:tcW w:w="1275" w:type="dxa"/>
            <w:gridSpan w:val="2"/>
            <w:tcBorders>
              <w:top w:val="single" w:sz="4" w:space="0" w:color="auto"/>
              <w:left w:val="nil"/>
              <w:bottom w:val="single" w:sz="4" w:space="0" w:color="auto"/>
              <w:right w:val="single" w:sz="4" w:space="0" w:color="000000"/>
            </w:tcBorders>
            <w:noWrap/>
            <w:vAlign w:val="center"/>
          </w:tcPr>
          <w:p w14:paraId="61D803F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4.05</w:t>
            </w:r>
          </w:p>
        </w:tc>
        <w:tc>
          <w:tcPr>
            <w:tcW w:w="1134" w:type="dxa"/>
            <w:gridSpan w:val="2"/>
            <w:tcBorders>
              <w:top w:val="single" w:sz="4" w:space="0" w:color="auto"/>
              <w:left w:val="nil"/>
              <w:bottom w:val="single" w:sz="4" w:space="0" w:color="auto"/>
              <w:right w:val="single" w:sz="4" w:space="0" w:color="auto"/>
            </w:tcBorders>
            <w:vAlign w:val="center"/>
          </w:tcPr>
          <w:p w14:paraId="371DF42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32C3D9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2343469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27C3119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1B4578A"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E8F120A"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71B3D95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1BA65C1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5827A4B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03E6C9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47CB8A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68F6FD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B7873F0"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01863FA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16437CF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361E178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59C5EA0F"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170485AC"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2388D5E7"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为扎实做好2024年度我区干部教育培训各项工作，着力培养一支理论功底扎实、政策把握到位、实践能力强的干部队伍，开展2024年度中青</w:t>
            </w:r>
            <w:proofErr w:type="gramStart"/>
            <w:r>
              <w:rPr>
                <w:rFonts w:ascii="宋体" w:eastAsia="宋体" w:hAnsi="宋体" w:cs="宋体" w:hint="eastAsia"/>
                <w:color w:val="000000"/>
                <w:sz w:val="18"/>
                <w:szCs w:val="18"/>
                <w:lang w:eastAsia="zh-CN"/>
              </w:rPr>
              <w:t>班教育</w:t>
            </w:r>
            <w:proofErr w:type="gramEnd"/>
            <w:r>
              <w:rPr>
                <w:rFonts w:ascii="宋体" w:eastAsia="宋体" w:hAnsi="宋体" w:cs="宋体" w:hint="eastAsia"/>
                <w:color w:val="000000"/>
                <w:sz w:val="18"/>
                <w:szCs w:val="18"/>
                <w:lang w:eastAsia="zh-CN"/>
              </w:rPr>
              <w:t>培训工作。</w:t>
            </w:r>
          </w:p>
        </w:tc>
        <w:tc>
          <w:tcPr>
            <w:tcW w:w="4677" w:type="dxa"/>
            <w:gridSpan w:val="7"/>
            <w:tcBorders>
              <w:top w:val="single" w:sz="4" w:space="0" w:color="auto"/>
              <w:left w:val="nil"/>
              <w:bottom w:val="single" w:sz="4" w:space="0" w:color="auto"/>
              <w:right w:val="single" w:sz="4" w:space="0" w:color="000000"/>
            </w:tcBorders>
          </w:tcPr>
          <w:p w14:paraId="5382BE28"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截止2024年12月31日，完成2024年开展中青班外出培训工作1次，参加培训人数共计30人，共计支出4.05万元，达到提升党员干部综合素质。</w:t>
            </w:r>
          </w:p>
        </w:tc>
      </w:tr>
      <w:tr w:rsidR="00420EF7" w14:paraId="0125D7F8"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18B12003"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5E25CF6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B92AB1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74BA50D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2ABB5C6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70D5E79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592165F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715188D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FFCD28A"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6B9030FC"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23DB04C9"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245355A2"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2C08F930"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6F4C73A6"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62FD9B41"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3639FD15"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69AEDAC1"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40B0CEE"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6FBF919" w14:textId="77777777" w:rsidR="00420EF7" w:rsidRDefault="00420EF7">
            <w:pPr>
              <w:rPr>
                <w:rFonts w:ascii="宋体" w:eastAsia="宋体" w:hAnsi="宋体" w:cs="宋体" w:hint="eastAsia"/>
                <w:color w:val="000000"/>
                <w:sz w:val="18"/>
                <w:szCs w:val="18"/>
                <w:lang w:eastAsia="zh-CN"/>
              </w:rPr>
            </w:pPr>
          </w:p>
        </w:tc>
      </w:tr>
      <w:tr w:rsidR="00420EF7" w14:paraId="0DF4D74F"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15B42BE2"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3C044C2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0BEA3FD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4A02CD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计划开展培训期数</w:t>
            </w:r>
            <w:proofErr w:type="spellEnd"/>
          </w:p>
        </w:tc>
        <w:tc>
          <w:tcPr>
            <w:tcW w:w="1125" w:type="dxa"/>
            <w:tcBorders>
              <w:top w:val="nil"/>
              <w:left w:val="nil"/>
              <w:bottom w:val="single" w:sz="4" w:space="0" w:color="auto"/>
              <w:right w:val="single" w:sz="4" w:space="0" w:color="auto"/>
            </w:tcBorders>
            <w:vAlign w:val="center"/>
          </w:tcPr>
          <w:p w14:paraId="7FE5191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&gt;=1期</w:t>
            </w:r>
          </w:p>
        </w:tc>
        <w:tc>
          <w:tcPr>
            <w:tcW w:w="1229" w:type="dxa"/>
            <w:tcBorders>
              <w:top w:val="nil"/>
              <w:left w:val="nil"/>
              <w:bottom w:val="single" w:sz="4" w:space="0" w:color="auto"/>
              <w:right w:val="single" w:sz="4" w:space="0" w:color="auto"/>
            </w:tcBorders>
            <w:vAlign w:val="center"/>
          </w:tcPr>
          <w:p w14:paraId="13011B5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=1期</w:t>
            </w:r>
          </w:p>
        </w:tc>
        <w:tc>
          <w:tcPr>
            <w:tcW w:w="755" w:type="dxa"/>
            <w:gridSpan w:val="2"/>
            <w:tcBorders>
              <w:top w:val="single" w:sz="4" w:space="0" w:color="auto"/>
              <w:left w:val="nil"/>
              <w:bottom w:val="single" w:sz="4" w:space="0" w:color="auto"/>
              <w:right w:val="single" w:sz="4" w:space="0" w:color="000000"/>
            </w:tcBorders>
            <w:vAlign w:val="center"/>
          </w:tcPr>
          <w:p w14:paraId="2C81CB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A6F1F6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414D323" w14:textId="77777777" w:rsidR="00420EF7" w:rsidRDefault="00420EF7">
            <w:pPr>
              <w:jc w:val="center"/>
              <w:rPr>
                <w:rFonts w:ascii="宋体" w:eastAsia="宋体" w:hAnsi="宋体" w:cs="宋体" w:hint="eastAsia"/>
                <w:color w:val="000000"/>
                <w:sz w:val="18"/>
                <w:szCs w:val="18"/>
              </w:rPr>
            </w:pPr>
          </w:p>
        </w:tc>
      </w:tr>
      <w:tr w:rsidR="00420EF7" w14:paraId="25A0C73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4F4B344"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3A8DE8B5"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12539A6"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3C21839A"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拟培训人员数</w:t>
            </w:r>
            <w:proofErr w:type="spellEnd"/>
          </w:p>
        </w:tc>
        <w:tc>
          <w:tcPr>
            <w:tcW w:w="1125" w:type="dxa"/>
            <w:tcBorders>
              <w:top w:val="nil"/>
              <w:left w:val="nil"/>
              <w:bottom w:val="single" w:sz="4" w:space="0" w:color="auto"/>
              <w:right w:val="single" w:sz="4" w:space="0" w:color="auto"/>
            </w:tcBorders>
            <w:vAlign w:val="center"/>
          </w:tcPr>
          <w:p w14:paraId="6CC26CC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&gt;=30人</w:t>
            </w:r>
          </w:p>
        </w:tc>
        <w:tc>
          <w:tcPr>
            <w:tcW w:w="1229" w:type="dxa"/>
            <w:tcBorders>
              <w:top w:val="nil"/>
              <w:left w:val="nil"/>
              <w:bottom w:val="single" w:sz="4" w:space="0" w:color="auto"/>
              <w:right w:val="single" w:sz="4" w:space="0" w:color="auto"/>
            </w:tcBorders>
            <w:vAlign w:val="center"/>
          </w:tcPr>
          <w:p w14:paraId="79D50E1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=30人</w:t>
            </w:r>
          </w:p>
        </w:tc>
        <w:tc>
          <w:tcPr>
            <w:tcW w:w="755" w:type="dxa"/>
            <w:gridSpan w:val="2"/>
            <w:tcBorders>
              <w:top w:val="single" w:sz="4" w:space="0" w:color="auto"/>
              <w:left w:val="nil"/>
              <w:bottom w:val="single" w:sz="4" w:space="0" w:color="auto"/>
              <w:right w:val="single" w:sz="4" w:space="0" w:color="000000"/>
            </w:tcBorders>
            <w:vAlign w:val="center"/>
          </w:tcPr>
          <w:p w14:paraId="7D89D6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2C035A7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7B21372" w14:textId="77777777" w:rsidR="00420EF7" w:rsidRDefault="00420EF7">
            <w:pPr>
              <w:jc w:val="center"/>
              <w:rPr>
                <w:rFonts w:ascii="宋体" w:eastAsia="宋体" w:hAnsi="宋体" w:cs="宋体" w:hint="eastAsia"/>
                <w:color w:val="000000"/>
                <w:sz w:val="18"/>
                <w:szCs w:val="18"/>
              </w:rPr>
            </w:pPr>
          </w:p>
        </w:tc>
      </w:tr>
      <w:tr w:rsidR="00420EF7" w14:paraId="4B88662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4068748"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9809EE3"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465C3A1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B2E4798"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培训人员出勤率</w:t>
            </w:r>
            <w:proofErr w:type="spellEnd"/>
          </w:p>
        </w:tc>
        <w:tc>
          <w:tcPr>
            <w:tcW w:w="1125" w:type="dxa"/>
            <w:tcBorders>
              <w:top w:val="nil"/>
              <w:left w:val="nil"/>
              <w:bottom w:val="single" w:sz="4" w:space="0" w:color="auto"/>
              <w:right w:val="single" w:sz="4" w:space="0" w:color="auto"/>
            </w:tcBorders>
            <w:vAlign w:val="center"/>
          </w:tcPr>
          <w:p w14:paraId="197D82F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7F16E58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2C710A3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07A0EE0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3D7DEB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4788627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AC3C52D"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3703579"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2C052E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73929A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培训按期完成率</w:t>
            </w:r>
            <w:proofErr w:type="spellEnd"/>
          </w:p>
        </w:tc>
        <w:tc>
          <w:tcPr>
            <w:tcW w:w="1125" w:type="dxa"/>
            <w:tcBorders>
              <w:top w:val="nil"/>
              <w:left w:val="nil"/>
              <w:bottom w:val="single" w:sz="4" w:space="0" w:color="auto"/>
              <w:right w:val="single" w:sz="4" w:space="0" w:color="auto"/>
            </w:tcBorders>
            <w:vAlign w:val="center"/>
          </w:tcPr>
          <w:p w14:paraId="66FEEAC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5C82376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0A94331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7279274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CE425B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3B1E6BA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635EF14"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E21C48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207D6F5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724756F"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人均培训支出标准</w:t>
            </w:r>
            <w:proofErr w:type="spellEnd"/>
          </w:p>
        </w:tc>
        <w:tc>
          <w:tcPr>
            <w:tcW w:w="1125" w:type="dxa"/>
            <w:tcBorders>
              <w:top w:val="nil"/>
              <w:left w:val="nil"/>
              <w:bottom w:val="single" w:sz="4" w:space="0" w:color="auto"/>
              <w:right w:val="single" w:sz="4" w:space="0" w:color="auto"/>
            </w:tcBorders>
            <w:vAlign w:val="center"/>
          </w:tcPr>
          <w:p w14:paraId="1CB9D23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&lt;=1350元</w:t>
            </w:r>
          </w:p>
        </w:tc>
        <w:tc>
          <w:tcPr>
            <w:tcW w:w="1229" w:type="dxa"/>
            <w:tcBorders>
              <w:top w:val="nil"/>
              <w:left w:val="nil"/>
              <w:bottom w:val="single" w:sz="4" w:space="0" w:color="auto"/>
              <w:right w:val="single" w:sz="4" w:space="0" w:color="auto"/>
            </w:tcBorders>
            <w:vAlign w:val="center"/>
          </w:tcPr>
          <w:p w14:paraId="1FC2F00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=1350元</w:t>
            </w:r>
          </w:p>
        </w:tc>
        <w:tc>
          <w:tcPr>
            <w:tcW w:w="755" w:type="dxa"/>
            <w:gridSpan w:val="2"/>
            <w:tcBorders>
              <w:top w:val="single" w:sz="4" w:space="0" w:color="auto"/>
              <w:left w:val="nil"/>
              <w:bottom w:val="single" w:sz="4" w:space="0" w:color="auto"/>
              <w:right w:val="single" w:sz="4" w:space="0" w:color="000000"/>
            </w:tcBorders>
            <w:vAlign w:val="center"/>
          </w:tcPr>
          <w:p w14:paraId="147F518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366793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3D45D58E" w14:textId="77777777" w:rsidR="00420EF7" w:rsidRDefault="00420EF7">
            <w:pPr>
              <w:jc w:val="center"/>
              <w:rPr>
                <w:rFonts w:ascii="宋体" w:eastAsia="宋体" w:hAnsi="宋体" w:cs="宋体" w:hint="eastAsia"/>
                <w:color w:val="000000"/>
                <w:sz w:val="18"/>
                <w:szCs w:val="18"/>
              </w:rPr>
            </w:pPr>
          </w:p>
        </w:tc>
      </w:tr>
      <w:tr w:rsidR="00420EF7" w14:paraId="60B28ED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9148896"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3C8AEB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04E2B21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7D6E48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提升党员干部综合素质</w:t>
            </w:r>
          </w:p>
        </w:tc>
        <w:tc>
          <w:tcPr>
            <w:tcW w:w="1125" w:type="dxa"/>
            <w:tcBorders>
              <w:top w:val="nil"/>
              <w:left w:val="nil"/>
              <w:bottom w:val="single" w:sz="4" w:space="0" w:color="auto"/>
              <w:right w:val="single" w:sz="4" w:space="0" w:color="auto"/>
            </w:tcBorders>
            <w:vAlign w:val="center"/>
          </w:tcPr>
          <w:p w14:paraId="5A094C5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有效提升</w:t>
            </w:r>
            <w:proofErr w:type="spellEnd"/>
          </w:p>
        </w:tc>
        <w:tc>
          <w:tcPr>
            <w:tcW w:w="1229" w:type="dxa"/>
            <w:tcBorders>
              <w:top w:val="nil"/>
              <w:left w:val="nil"/>
              <w:bottom w:val="single" w:sz="4" w:space="0" w:color="auto"/>
              <w:right w:val="single" w:sz="4" w:space="0" w:color="auto"/>
            </w:tcBorders>
            <w:vAlign w:val="center"/>
          </w:tcPr>
          <w:p w14:paraId="31C325F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 xml:space="preserve"> </w:t>
            </w: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26932AB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6DAE06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5E0EB60" w14:textId="77777777" w:rsidR="00420EF7" w:rsidRDefault="00420EF7">
            <w:pPr>
              <w:jc w:val="center"/>
              <w:rPr>
                <w:rFonts w:ascii="宋体" w:eastAsia="宋体" w:hAnsi="宋体" w:cs="宋体" w:hint="eastAsia"/>
                <w:color w:val="000000"/>
                <w:sz w:val="18"/>
                <w:szCs w:val="18"/>
              </w:rPr>
            </w:pPr>
          </w:p>
        </w:tc>
      </w:tr>
      <w:tr w:rsidR="00420EF7" w14:paraId="4DE32B1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D1E2366"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840C55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77E05B4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51B5CA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参训人员满意度</w:t>
            </w:r>
            <w:proofErr w:type="spellEnd"/>
          </w:p>
        </w:tc>
        <w:tc>
          <w:tcPr>
            <w:tcW w:w="1125" w:type="dxa"/>
            <w:tcBorders>
              <w:top w:val="nil"/>
              <w:left w:val="nil"/>
              <w:bottom w:val="single" w:sz="4" w:space="0" w:color="auto"/>
              <w:right w:val="single" w:sz="4" w:space="0" w:color="auto"/>
            </w:tcBorders>
            <w:vAlign w:val="center"/>
          </w:tcPr>
          <w:p w14:paraId="35BD8D9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43EDB27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10E5876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0886F6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D25CAD6" w14:textId="77777777" w:rsidR="00420EF7" w:rsidRDefault="00420EF7">
            <w:pPr>
              <w:jc w:val="center"/>
              <w:rPr>
                <w:rFonts w:ascii="宋体" w:eastAsia="宋体" w:hAnsi="宋体" w:cs="宋体" w:hint="eastAsia"/>
                <w:color w:val="000000"/>
                <w:sz w:val="18"/>
                <w:szCs w:val="18"/>
              </w:rPr>
            </w:pPr>
          </w:p>
        </w:tc>
      </w:tr>
      <w:tr w:rsidR="00420EF7" w14:paraId="5E49FB0F"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1EF9DA4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72383228"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70E90A3C"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98.10分</w:t>
            </w:r>
          </w:p>
        </w:tc>
        <w:tc>
          <w:tcPr>
            <w:tcW w:w="1984" w:type="dxa"/>
            <w:gridSpan w:val="2"/>
            <w:tcBorders>
              <w:top w:val="single" w:sz="4" w:space="0" w:color="auto"/>
              <w:left w:val="nil"/>
              <w:bottom w:val="single" w:sz="4" w:space="0" w:color="auto"/>
              <w:right w:val="single" w:sz="4" w:space="0" w:color="auto"/>
            </w:tcBorders>
            <w:vAlign w:val="center"/>
          </w:tcPr>
          <w:p w14:paraId="373A9A9B" w14:textId="77777777" w:rsidR="00420EF7" w:rsidRDefault="00420EF7">
            <w:pPr>
              <w:jc w:val="center"/>
              <w:rPr>
                <w:rFonts w:ascii="宋体" w:eastAsia="宋体" w:hAnsi="宋体" w:cs="宋体" w:hint="eastAsia"/>
                <w:b/>
                <w:bCs/>
                <w:color w:val="000000"/>
                <w:sz w:val="18"/>
                <w:szCs w:val="18"/>
              </w:rPr>
            </w:pPr>
          </w:p>
        </w:tc>
      </w:tr>
    </w:tbl>
    <w:p w14:paraId="5731449E" w14:textId="77777777" w:rsidR="00420EF7"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proofErr w:type="spellStart"/>
      <w:r>
        <w:rPr>
          <w:rFonts w:ascii="宋体" w:eastAsia="宋体" w:hAnsi="宋体" w:cs="宋体" w:hint="eastAsia"/>
          <w:b/>
          <w:bCs/>
          <w:sz w:val="28"/>
          <w:szCs w:val="28"/>
        </w:rPr>
        <w:lastRenderedPageBreak/>
        <w:t>项目支出绩效自评表</w:t>
      </w:r>
      <w:proofErr w:type="spellEnd"/>
    </w:p>
    <w:p w14:paraId="182236E5" w14:textId="77777777" w:rsidR="00420EF7"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7D1CE01A"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73A0AC5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6001B1B"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w:t>
            </w:r>
            <w:proofErr w:type="gramStart"/>
            <w:r>
              <w:rPr>
                <w:rFonts w:ascii="宋体" w:eastAsia="宋体" w:hAnsi="宋体" w:cs="宋体" w:hint="eastAsia"/>
                <w:color w:val="000000"/>
                <w:sz w:val="18"/>
                <w:szCs w:val="18"/>
                <w:lang w:eastAsia="zh-CN"/>
              </w:rPr>
              <w:t>达党财纪字</w:t>
            </w:r>
            <w:proofErr w:type="gramEnd"/>
            <w:r>
              <w:rPr>
                <w:rFonts w:ascii="宋体" w:eastAsia="宋体" w:hAnsi="宋体" w:cs="宋体" w:hint="eastAsia"/>
                <w:color w:val="000000"/>
                <w:sz w:val="18"/>
                <w:szCs w:val="18"/>
                <w:lang w:eastAsia="zh-CN"/>
              </w:rPr>
              <w:t>〔2024〕2号，追加组织部返还2021年以来上缴国库的党费专项经费</w:t>
            </w:r>
          </w:p>
        </w:tc>
      </w:tr>
      <w:tr w:rsidR="00420EF7" w14:paraId="4609D7FE"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7CE4B0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2021B9BE"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48DF7235"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3F2D4055"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288C3CE1"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02B0005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3509037C"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35D780A5"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276F073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6973C70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19A83F4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66903C7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466B96F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0A186466"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7085CD4"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6DE09B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0F28272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11.28</w:t>
            </w:r>
          </w:p>
        </w:tc>
        <w:tc>
          <w:tcPr>
            <w:tcW w:w="1125" w:type="dxa"/>
            <w:tcBorders>
              <w:top w:val="nil"/>
              <w:left w:val="nil"/>
              <w:bottom w:val="single" w:sz="4" w:space="0" w:color="auto"/>
              <w:right w:val="single" w:sz="4" w:space="0" w:color="auto"/>
            </w:tcBorders>
            <w:noWrap/>
            <w:vAlign w:val="center"/>
          </w:tcPr>
          <w:p w14:paraId="12738D7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11.28</w:t>
            </w:r>
          </w:p>
        </w:tc>
        <w:tc>
          <w:tcPr>
            <w:tcW w:w="1275" w:type="dxa"/>
            <w:gridSpan w:val="2"/>
            <w:tcBorders>
              <w:top w:val="single" w:sz="4" w:space="0" w:color="auto"/>
              <w:left w:val="nil"/>
              <w:bottom w:val="single" w:sz="4" w:space="0" w:color="auto"/>
              <w:right w:val="single" w:sz="4" w:space="0" w:color="000000"/>
            </w:tcBorders>
            <w:noWrap/>
            <w:vAlign w:val="center"/>
          </w:tcPr>
          <w:p w14:paraId="7606D6D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10.91</w:t>
            </w:r>
          </w:p>
        </w:tc>
        <w:tc>
          <w:tcPr>
            <w:tcW w:w="1134" w:type="dxa"/>
            <w:gridSpan w:val="2"/>
            <w:tcBorders>
              <w:top w:val="single" w:sz="4" w:space="0" w:color="auto"/>
              <w:left w:val="nil"/>
              <w:bottom w:val="single" w:sz="4" w:space="0" w:color="auto"/>
              <w:right w:val="single" w:sz="4" w:space="0" w:color="auto"/>
            </w:tcBorders>
            <w:vAlign w:val="center"/>
          </w:tcPr>
          <w:p w14:paraId="7F6CA9F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06C0EA2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96.72%</w:t>
            </w:r>
          </w:p>
        </w:tc>
        <w:tc>
          <w:tcPr>
            <w:tcW w:w="1275" w:type="dxa"/>
            <w:tcBorders>
              <w:top w:val="nil"/>
              <w:left w:val="nil"/>
              <w:bottom w:val="single" w:sz="4" w:space="0" w:color="auto"/>
              <w:right w:val="single" w:sz="4" w:space="0" w:color="auto"/>
            </w:tcBorders>
            <w:vAlign w:val="center"/>
          </w:tcPr>
          <w:p w14:paraId="31E3C56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9.67分</w:t>
            </w:r>
          </w:p>
        </w:tc>
      </w:tr>
      <w:tr w:rsidR="00420EF7" w14:paraId="4C9EAF15"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64D05313"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70FFEA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2BAA3FF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11.28</w:t>
            </w:r>
          </w:p>
        </w:tc>
        <w:tc>
          <w:tcPr>
            <w:tcW w:w="1125" w:type="dxa"/>
            <w:tcBorders>
              <w:top w:val="nil"/>
              <w:left w:val="nil"/>
              <w:bottom w:val="single" w:sz="4" w:space="0" w:color="auto"/>
              <w:right w:val="single" w:sz="4" w:space="0" w:color="auto"/>
            </w:tcBorders>
            <w:noWrap/>
            <w:vAlign w:val="center"/>
          </w:tcPr>
          <w:p w14:paraId="3D63B52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11.28</w:t>
            </w:r>
          </w:p>
        </w:tc>
        <w:tc>
          <w:tcPr>
            <w:tcW w:w="1275" w:type="dxa"/>
            <w:gridSpan w:val="2"/>
            <w:tcBorders>
              <w:top w:val="single" w:sz="4" w:space="0" w:color="auto"/>
              <w:left w:val="nil"/>
              <w:bottom w:val="single" w:sz="4" w:space="0" w:color="auto"/>
              <w:right w:val="single" w:sz="4" w:space="0" w:color="000000"/>
            </w:tcBorders>
            <w:noWrap/>
            <w:vAlign w:val="center"/>
          </w:tcPr>
          <w:p w14:paraId="3529604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10.91</w:t>
            </w:r>
          </w:p>
        </w:tc>
        <w:tc>
          <w:tcPr>
            <w:tcW w:w="1134" w:type="dxa"/>
            <w:gridSpan w:val="2"/>
            <w:tcBorders>
              <w:top w:val="single" w:sz="4" w:space="0" w:color="auto"/>
              <w:left w:val="nil"/>
              <w:bottom w:val="single" w:sz="4" w:space="0" w:color="auto"/>
              <w:right w:val="single" w:sz="4" w:space="0" w:color="auto"/>
            </w:tcBorders>
            <w:vAlign w:val="center"/>
          </w:tcPr>
          <w:p w14:paraId="0F5F45B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5502EAC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BF5B7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FC71D1F"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EAF8F51"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01A1CB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74CBC5A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486BAF6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6635D55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3A4573C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577234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6907A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364AC1EA"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54B5131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41AB2C1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5EC7E93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7B4D091A"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6CFE0D2A"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694BF852"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根据2021年以来党费划拨专项经费使用情况专项检查反馈问题，存在党费上缴国库的情况，现需对前期党费上缴国库的问题进行整改。</w:t>
            </w:r>
          </w:p>
        </w:tc>
        <w:tc>
          <w:tcPr>
            <w:tcW w:w="4677" w:type="dxa"/>
            <w:gridSpan w:val="7"/>
            <w:tcBorders>
              <w:top w:val="single" w:sz="4" w:space="0" w:color="auto"/>
              <w:left w:val="nil"/>
              <w:bottom w:val="single" w:sz="4" w:space="0" w:color="auto"/>
              <w:right w:val="single" w:sz="4" w:space="0" w:color="000000"/>
            </w:tcBorders>
          </w:tcPr>
          <w:p w14:paraId="22824991"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截止2024年12月31日，已完成根据2021年以来党费划拨专项经费使用情况专项检查反馈问题1项，涉及整改单位数共计8家，完成划拨党费10.91万元。</w:t>
            </w:r>
          </w:p>
        </w:tc>
      </w:tr>
      <w:tr w:rsidR="00420EF7" w14:paraId="304ACF6E"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55632AF2"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5873738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0241EA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64B86B8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120297E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088A3BA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3A2055F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058F5AE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679DEAEF"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326F5C19"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41048B6C"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66658D9E"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0F6C901"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768A06B3"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282FEAFA"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1564CAA"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76C7F969"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0B8214F"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2E2D0C1" w14:textId="77777777" w:rsidR="00420EF7" w:rsidRDefault="00420EF7">
            <w:pPr>
              <w:rPr>
                <w:rFonts w:ascii="宋体" w:eastAsia="宋体" w:hAnsi="宋体" w:cs="宋体" w:hint="eastAsia"/>
                <w:color w:val="000000"/>
                <w:sz w:val="18"/>
                <w:szCs w:val="18"/>
                <w:lang w:eastAsia="zh-CN"/>
              </w:rPr>
            </w:pPr>
          </w:p>
        </w:tc>
      </w:tr>
      <w:tr w:rsidR="00420EF7" w14:paraId="094C1716"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752CF8B4"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594E187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vMerge w:val="restart"/>
            <w:tcBorders>
              <w:top w:val="nil"/>
              <w:left w:val="nil"/>
              <w:right w:val="single" w:sz="4" w:space="0" w:color="auto"/>
            </w:tcBorders>
            <w:vAlign w:val="center"/>
          </w:tcPr>
          <w:p w14:paraId="240E3A1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0D68307"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整改问题次数</w:t>
            </w:r>
            <w:proofErr w:type="spellEnd"/>
          </w:p>
        </w:tc>
        <w:tc>
          <w:tcPr>
            <w:tcW w:w="1125" w:type="dxa"/>
            <w:tcBorders>
              <w:top w:val="nil"/>
              <w:left w:val="nil"/>
              <w:bottom w:val="single" w:sz="4" w:space="0" w:color="auto"/>
              <w:right w:val="single" w:sz="4" w:space="0" w:color="auto"/>
            </w:tcBorders>
            <w:vAlign w:val="center"/>
          </w:tcPr>
          <w:p w14:paraId="506D90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&gt;=1次</w:t>
            </w:r>
          </w:p>
        </w:tc>
        <w:tc>
          <w:tcPr>
            <w:tcW w:w="1229" w:type="dxa"/>
            <w:tcBorders>
              <w:top w:val="nil"/>
              <w:left w:val="nil"/>
              <w:bottom w:val="single" w:sz="4" w:space="0" w:color="auto"/>
              <w:right w:val="single" w:sz="4" w:space="0" w:color="auto"/>
            </w:tcBorders>
            <w:vAlign w:val="center"/>
          </w:tcPr>
          <w:p w14:paraId="163E89F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=1次</w:t>
            </w:r>
          </w:p>
        </w:tc>
        <w:tc>
          <w:tcPr>
            <w:tcW w:w="755" w:type="dxa"/>
            <w:gridSpan w:val="2"/>
            <w:tcBorders>
              <w:top w:val="single" w:sz="4" w:space="0" w:color="auto"/>
              <w:left w:val="nil"/>
              <w:bottom w:val="single" w:sz="4" w:space="0" w:color="auto"/>
              <w:right w:val="single" w:sz="4" w:space="0" w:color="000000"/>
            </w:tcBorders>
            <w:vAlign w:val="center"/>
          </w:tcPr>
          <w:p w14:paraId="783EC17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A91913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D7C6C1A" w14:textId="77777777" w:rsidR="00420EF7" w:rsidRDefault="00420EF7">
            <w:pPr>
              <w:jc w:val="center"/>
              <w:rPr>
                <w:rFonts w:ascii="宋体" w:eastAsia="宋体" w:hAnsi="宋体" w:cs="宋体" w:hint="eastAsia"/>
                <w:color w:val="000000"/>
                <w:sz w:val="18"/>
                <w:szCs w:val="18"/>
              </w:rPr>
            </w:pPr>
          </w:p>
        </w:tc>
      </w:tr>
      <w:tr w:rsidR="00420EF7" w14:paraId="792A645C"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71E6136"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38433A0"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31BD6741"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4A2EF244"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涉及整改单位数</w:t>
            </w:r>
            <w:proofErr w:type="spellEnd"/>
          </w:p>
        </w:tc>
        <w:tc>
          <w:tcPr>
            <w:tcW w:w="1125" w:type="dxa"/>
            <w:tcBorders>
              <w:top w:val="nil"/>
              <w:left w:val="nil"/>
              <w:bottom w:val="single" w:sz="4" w:space="0" w:color="auto"/>
              <w:right w:val="single" w:sz="4" w:space="0" w:color="auto"/>
            </w:tcBorders>
            <w:vAlign w:val="center"/>
          </w:tcPr>
          <w:p w14:paraId="061109C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&gt;=8家</w:t>
            </w:r>
          </w:p>
        </w:tc>
        <w:tc>
          <w:tcPr>
            <w:tcW w:w="1229" w:type="dxa"/>
            <w:tcBorders>
              <w:top w:val="nil"/>
              <w:left w:val="nil"/>
              <w:bottom w:val="single" w:sz="4" w:space="0" w:color="auto"/>
              <w:right w:val="single" w:sz="4" w:space="0" w:color="auto"/>
            </w:tcBorders>
            <w:vAlign w:val="center"/>
          </w:tcPr>
          <w:p w14:paraId="56AFC59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=8家</w:t>
            </w:r>
          </w:p>
        </w:tc>
        <w:tc>
          <w:tcPr>
            <w:tcW w:w="755" w:type="dxa"/>
            <w:gridSpan w:val="2"/>
            <w:tcBorders>
              <w:top w:val="single" w:sz="4" w:space="0" w:color="auto"/>
              <w:left w:val="nil"/>
              <w:bottom w:val="single" w:sz="4" w:space="0" w:color="auto"/>
              <w:right w:val="single" w:sz="4" w:space="0" w:color="000000"/>
            </w:tcBorders>
            <w:vAlign w:val="center"/>
          </w:tcPr>
          <w:p w14:paraId="303B3C1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B7C43B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93DF69B" w14:textId="77777777" w:rsidR="00420EF7" w:rsidRDefault="00420EF7">
            <w:pPr>
              <w:jc w:val="center"/>
              <w:rPr>
                <w:rFonts w:ascii="宋体" w:eastAsia="宋体" w:hAnsi="宋体" w:cs="宋体" w:hint="eastAsia"/>
                <w:color w:val="000000"/>
                <w:sz w:val="18"/>
                <w:szCs w:val="18"/>
              </w:rPr>
            </w:pPr>
          </w:p>
        </w:tc>
      </w:tr>
      <w:tr w:rsidR="00420EF7" w14:paraId="473DD166"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A590545"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742C1EFA"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5BAD40C6"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09AD1C2"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整改问题合格率</w:t>
            </w:r>
            <w:proofErr w:type="spellEnd"/>
          </w:p>
        </w:tc>
        <w:tc>
          <w:tcPr>
            <w:tcW w:w="1125" w:type="dxa"/>
            <w:tcBorders>
              <w:top w:val="nil"/>
              <w:left w:val="nil"/>
              <w:bottom w:val="single" w:sz="4" w:space="0" w:color="auto"/>
              <w:right w:val="single" w:sz="4" w:space="0" w:color="auto"/>
            </w:tcBorders>
            <w:vAlign w:val="center"/>
          </w:tcPr>
          <w:p w14:paraId="6E6DD38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&gt;=99%</w:t>
            </w:r>
          </w:p>
        </w:tc>
        <w:tc>
          <w:tcPr>
            <w:tcW w:w="1229" w:type="dxa"/>
            <w:tcBorders>
              <w:top w:val="nil"/>
              <w:left w:val="nil"/>
              <w:bottom w:val="single" w:sz="4" w:space="0" w:color="auto"/>
              <w:right w:val="single" w:sz="4" w:space="0" w:color="auto"/>
            </w:tcBorders>
            <w:vAlign w:val="center"/>
          </w:tcPr>
          <w:p w14:paraId="0659740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0C620F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BEB827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54F7F34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15E3980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29971CA2"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25323FE1"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13C96A1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0F7B58B"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整改时限</w:t>
            </w:r>
            <w:proofErr w:type="spellEnd"/>
          </w:p>
        </w:tc>
        <w:tc>
          <w:tcPr>
            <w:tcW w:w="1125" w:type="dxa"/>
            <w:tcBorders>
              <w:top w:val="nil"/>
              <w:left w:val="nil"/>
              <w:bottom w:val="single" w:sz="4" w:space="0" w:color="auto"/>
              <w:right w:val="single" w:sz="4" w:space="0" w:color="auto"/>
            </w:tcBorders>
            <w:vAlign w:val="center"/>
          </w:tcPr>
          <w:p w14:paraId="29FC706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2024年9月前</w:t>
            </w:r>
          </w:p>
        </w:tc>
        <w:tc>
          <w:tcPr>
            <w:tcW w:w="1229" w:type="dxa"/>
            <w:tcBorders>
              <w:top w:val="nil"/>
              <w:left w:val="nil"/>
              <w:bottom w:val="single" w:sz="4" w:space="0" w:color="auto"/>
              <w:right w:val="single" w:sz="4" w:space="0" w:color="auto"/>
            </w:tcBorders>
            <w:vAlign w:val="center"/>
          </w:tcPr>
          <w:p w14:paraId="5470461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=2024年9月</w:t>
            </w:r>
          </w:p>
        </w:tc>
        <w:tc>
          <w:tcPr>
            <w:tcW w:w="755" w:type="dxa"/>
            <w:gridSpan w:val="2"/>
            <w:tcBorders>
              <w:top w:val="single" w:sz="4" w:space="0" w:color="auto"/>
              <w:left w:val="nil"/>
              <w:bottom w:val="single" w:sz="4" w:space="0" w:color="auto"/>
              <w:right w:val="single" w:sz="4" w:space="0" w:color="000000"/>
            </w:tcBorders>
            <w:vAlign w:val="center"/>
          </w:tcPr>
          <w:p w14:paraId="723E3FD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924FB1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AC29539" w14:textId="77777777" w:rsidR="00420EF7" w:rsidRDefault="00420EF7">
            <w:pPr>
              <w:jc w:val="center"/>
              <w:rPr>
                <w:rFonts w:ascii="宋体" w:eastAsia="宋体" w:hAnsi="宋体" w:cs="宋体" w:hint="eastAsia"/>
                <w:color w:val="000000"/>
                <w:sz w:val="18"/>
                <w:szCs w:val="18"/>
              </w:rPr>
            </w:pPr>
          </w:p>
        </w:tc>
      </w:tr>
      <w:tr w:rsidR="00420EF7" w14:paraId="3CFD58E5"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74D1DBD"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447AAE8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31866D3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0D18168C"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上缴国库党费资金</w:t>
            </w:r>
            <w:proofErr w:type="spellEnd"/>
          </w:p>
        </w:tc>
        <w:tc>
          <w:tcPr>
            <w:tcW w:w="1125" w:type="dxa"/>
            <w:tcBorders>
              <w:top w:val="nil"/>
              <w:left w:val="nil"/>
              <w:bottom w:val="single" w:sz="4" w:space="0" w:color="auto"/>
              <w:right w:val="single" w:sz="4" w:space="0" w:color="auto"/>
            </w:tcBorders>
            <w:vAlign w:val="center"/>
          </w:tcPr>
          <w:p w14:paraId="7025A43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&lt;=11.28万元</w:t>
            </w:r>
          </w:p>
        </w:tc>
        <w:tc>
          <w:tcPr>
            <w:tcW w:w="1229" w:type="dxa"/>
            <w:tcBorders>
              <w:top w:val="nil"/>
              <w:left w:val="nil"/>
              <w:bottom w:val="single" w:sz="4" w:space="0" w:color="auto"/>
              <w:right w:val="single" w:sz="4" w:space="0" w:color="auto"/>
            </w:tcBorders>
            <w:vAlign w:val="center"/>
          </w:tcPr>
          <w:p w14:paraId="6F1ABEE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=10.91万元</w:t>
            </w:r>
          </w:p>
        </w:tc>
        <w:tc>
          <w:tcPr>
            <w:tcW w:w="755" w:type="dxa"/>
            <w:gridSpan w:val="2"/>
            <w:tcBorders>
              <w:top w:val="single" w:sz="4" w:space="0" w:color="auto"/>
              <w:left w:val="nil"/>
              <w:bottom w:val="single" w:sz="4" w:space="0" w:color="auto"/>
              <w:right w:val="single" w:sz="4" w:space="0" w:color="000000"/>
            </w:tcBorders>
            <w:vAlign w:val="center"/>
          </w:tcPr>
          <w:p w14:paraId="7019AE5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2442B33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19.4</w:t>
            </w:r>
          </w:p>
        </w:tc>
        <w:tc>
          <w:tcPr>
            <w:tcW w:w="1984" w:type="dxa"/>
            <w:gridSpan w:val="2"/>
            <w:tcBorders>
              <w:top w:val="single" w:sz="4" w:space="0" w:color="auto"/>
              <w:left w:val="nil"/>
              <w:bottom w:val="single" w:sz="4" w:space="0" w:color="auto"/>
              <w:right w:val="single" w:sz="4" w:space="0" w:color="auto"/>
            </w:tcBorders>
            <w:vAlign w:val="center"/>
          </w:tcPr>
          <w:p w14:paraId="2DE172C9"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按照党费整改要求，已完成资金划转工作，剩余资金为结转结余资金。</w:t>
            </w:r>
          </w:p>
        </w:tc>
      </w:tr>
      <w:tr w:rsidR="00420EF7" w14:paraId="7E5A6D5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E4814CB" w14:textId="77777777" w:rsidR="00420EF7" w:rsidRDefault="00420EF7">
            <w:pPr>
              <w:rPr>
                <w:rFonts w:ascii="宋体" w:eastAsia="宋体" w:hAnsi="宋体" w:cs="宋体" w:hint="eastAsia"/>
                <w:color w:val="000000"/>
                <w:sz w:val="18"/>
                <w:szCs w:val="18"/>
                <w:lang w:eastAsia="zh-CN"/>
              </w:rPr>
            </w:pPr>
          </w:p>
        </w:tc>
        <w:tc>
          <w:tcPr>
            <w:tcW w:w="707" w:type="dxa"/>
            <w:tcBorders>
              <w:top w:val="nil"/>
              <w:left w:val="nil"/>
              <w:bottom w:val="single" w:sz="4" w:space="0" w:color="auto"/>
              <w:right w:val="single" w:sz="4" w:space="0" w:color="auto"/>
            </w:tcBorders>
            <w:vAlign w:val="center"/>
          </w:tcPr>
          <w:p w14:paraId="0E52942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tcBorders>
              <w:top w:val="nil"/>
              <w:left w:val="nil"/>
              <w:bottom w:val="single" w:sz="4" w:space="0" w:color="auto"/>
              <w:right w:val="single" w:sz="4" w:space="0" w:color="auto"/>
            </w:tcBorders>
            <w:vAlign w:val="center"/>
          </w:tcPr>
          <w:p w14:paraId="110A5EE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55E8A43B"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整改党费使用中存在的问题</w:t>
            </w:r>
          </w:p>
        </w:tc>
        <w:tc>
          <w:tcPr>
            <w:tcW w:w="1125" w:type="dxa"/>
            <w:tcBorders>
              <w:top w:val="nil"/>
              <w:left w:val="nil"/>
              <w:bottom w:val="single" w:sz="4" w:space="0" w:color="auto"/>
              <w:right w:val="single" w:sz="4" w:space="0" w:color="auto"/>
            </w:tcBorders>
            <w:vAlign w:val="center"/>
          </w:tcPr>
          <w:p w14:paraId="58F1481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有效整改</w:t>
            </w:r>
            <w:proofErr w:type="spellEnd"/>
          </w:p>
        </w:tc>
        <w:tc>
          <w:tcPr>
            <w:tcW w:w="1229" w:type="dxa"/>
            <w:tcBorders>
              <w:top w:val="nil"/>
              <w:left w:val="nil"/>
              <w:bottom w:val="single" w:sz="4" w:space="0" w:color="auto"/>
              <w:right w:val="single" w:sz="4" w:space="0" w:color="auto"/>
            </w:tcBorders>
            <w:vAlign w:val="center"/>
          </w:tcPr>
          <w:p w14:paraId="3B689B3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 xml:space="preserve"> </w:t>
            </w: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371656A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6F082DA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27CCFEDF" w14:textId="77777777" w:rsidR="00420EF7" w:rsidRDefault="00420EF7">
            <w:pPr>
              <w:jc w:val="center"/>
              <w:rPr>
                <w:rFonts w:ascii="宋体" w:eastAsia="宋体" w:hAnsi="宋体" w:cs="宋体" w:hint="eastAsia"/>
                <w:color w:val="000000"/>
                <w:sz w:val="18"/>
                <w:szCs w:val="18"/>
              </w:rPr>
            </w:pPr>
          </w:p>
        </w:tc>
      </w:tr>
      <w:tr w:rsidR="00420EF7" w14:paraId="5F119C7E"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E2111D2"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5B58B1F"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20A6D20C"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AD4C92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问题整改满意度</w:t>
            </w:r>
            <w:proofErr w:type="spellEnd"/>
          </w:p>
        </w:tc>
        <w:tc>
          <w:tcPr>
            <w:tcW w:w="1125" w:type="dxa"/>
            <w:tcBorders>
              <w:top w:val="nil"/>
              <w:left w:val="nil"/>
              <w:bottom w:val="single" w:sz="4" w:space="0" w:color="auto"/>
              <w:right w:val="single" w:sz="4" w:space="0" w:color="auto"/>
            </w:tcBorders>
            <w:vAlign w:val="center"/>
          </w:tcPr>
          <w:p w14:paraId="1036099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041A4AE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7FB78AF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F5A9E1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126F9E1E" w14:textId="77777777" w:rsidR="00420EF7" w:rsidRDefault="00420EF7">
            <w:pPr>
              <w:jc w:val="center"/>
              <w:rPr>
                <w:rFonts w:ascii="宋体" w:eastAsia="宋体" w:hAnsi="宋体" w:cs="宋体" w:hint="eastAsia"/>
                <w:color w:val="000000"/>
                <w:sz w:val="18"/>
                <w:szCs w:val="18"/>
              </w:rPr>
            </w:pPr>
          </w:p>
        </w:tc>
      </w:tr>
      <w:tr w:rsidR="00420EF7" w14:paraId="4BC4E5BC"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41AD856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38E4D03C"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3D1570A1"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99.07分</w:t>
            </w:r>
          </w:p>
        </w:tc>
        <w:tc>
          <w:tcPr>
            <w:tcW w:w="1984" w:type="dxa"/>
            <w:gridSpan w:val="2"/>
            <w:tcBorders>
              <w:top w:val="single" w:sz="4" w:space="0" w:color="auto"/>
              <w:left w:val="nil"/>
              <w:bottom w:val="single" w:sz="4" w:space="0" w:color="auto"/>
              <w:right w:val="single" w:sz="4" w:space="0" w:color="auto"/>
            </w:tcBorders>
            <w:vAlign w:val="center"/>
          </w:tcPr>
          <w:p w14:paraId="7A8E9A5D" w14:textId="77777777" w:rsidR="00420EF7" w:rsidRDefault="00420EF7">
            <w:pPr>
              <w:jc w:val="center"/>
              <w:rPr>
                <w:rFonts w:ascii="宋体" w:eastAsia="宋体" w:hAnsi="宋体" w:cs="宋体" w:hint="eastAsia"/>
                <w:b/>
                <w:bCs/>
                <w:color w:val="000000"/>
                <w:sz w:val="18"/>
                <w:szCs w:val="18"/>
              </w:rPr>
            </w:pPr>
          </w:p>
        </w:tc>
      </w:tr>
    </w:tbl>
    <w:p w14:paraId="5BAE3230" w14:textId="77777777" w:rsidR="00420EF7"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项目支出绩效自评表</w:t>
      </w:r>
    </w:p>
    <w:p w14:paraId="44C853EC" w14:textId="77777777" w:rsidR="00420EF7"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420EF7" w14:paraId="1A26E0EC"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5448619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项目名称</w:t>
            </w:r>
            <w:proofErr w:type="spellEnd"/>
          </w:p>
        </w:tc>
        <w:tc>
          <w:tcPr>
            <w:tcW w:w="8377" w:type="dxa"/>
            <w:gridSpan w:val="11"/>
            <w:tcBorders>
              <w:top w:val="single" w:sz="4" w:space="0" w:color="auto"/>
              <w:left w:val="nil"/>
              <w:bottom w:val="single" w:sz="4" w:space="0" w:color="auto"/>
              <w:right w:val="single" w:sz="4" w:space="0" w:color="000000"/>
            </w:tcBorders>
            <w:vAlign w:val="center"/>
          </w:tcPr>
          <w:p w14:paraId="77D3F9E6"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2024年追加，达财预〔2024〕1号，追加李媛等6名退休干部计划**奖励金</w:t>
            </w:r>
          </w:p>
        </w:tc>
      </w:tr>
      <w:tr w:rsidR="00420EF7" w14:paraId="2EA608A1"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608F74A8"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主管部门</w:t>
            </w:r>
            <w:proofErr w:type="spellEnd"/>
          </w:p>
        </w:tc>
        <w:tc>
          <w:tcPr>
            <w:tcW w:w="3700" w:type="dxa"/>
            <w:gridSpan w:val="4"/>
            <w:tcBorders>
              <w:top w:val="single" w:sz="4" w:space="0" w:color="auto"/>
              <w:left w:val="nil"/>
              <w:bottom w:val="single" w:sz="4" w:space="0" w:color="auto"/>
              <w:right w:val="single" w:sz="4" w:space="0" w:color="000000"/>
            </w:tcBorders>
            <w:vAlign w:val="center"/>
          </w:tcPr>
          <w:p w14:paraId="7A7B3056"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c>
          <w:tcPr>
            <w:tcW w:w="1275" w:type="dxa"/>
            <w:gridSpan w:val="2"/>
            <w:tcBorders>
              <w:top w:val="nil"/>
              <w:left w:val="nil"/>
              <w:bottom w:val="single" w:sz="4" w:space="0" w:color="auto"/>
              <w:right w:val="single" w:sz="4" w:space="0" w:color="000000"/>
            </w:tcBorders>
            <w:vAlign w:val="center"/>
          </w:tcPr>
          <w:p w14:paraId="62FA553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b/>
                <w:bCs/>
                <w:color w:val="000000"/>
                <w:sz w:val="18"/>
                <w:szCs w:val="18"/>
              </w:rPr>
              <w:t>实施单位</w:t>
            </w:r>
            <w:proofErr w:type="spellEnd"/>
          </w:p>
        </w:tc>
        <w:tc>
          <w:tcPr>
            <w:tcW w:w="3402" w:type="dxa"/>
            <w:gridSpan w:val="5"/>
            <w:tcBorders>
              <w:top w:val="nil"/>
              <w:left w:val="nil"/>
              <w:bottom w:val="single" w:sz="4" w:space="0" w:color="auto"/>
              <w:right w:val="single" w:sz="4" w:space="0" w:color="000000"/>
            </w:tcBorders>
            <w:vAlign w:val="center"/>
          </w:tcPr>
          <w:p w14:paraId="38A50B0F" w14:textId="77777777" w:rsidR="00420EF7"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中共乌鲁木齐市达坂城区委员会组织部</w:t>
            </w:r>
          </w:p>
        </w:tc>
      </w:tr>
      <w:tr w:rsidR="00420EF7" w14:paraId="09E03174"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32A5DB96"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项目资金（万元</w:t>
            </w:r>
            <w:proofErr w:type="spellEnd"/>
            <w:r>
              <w:rPr>
                <w:rFonts w:ascii="宋体" w:eastAsia="宋体" w:hAnsi="宋体" w:cs="宋体" w:hint="eastAsia"/>
                <w:b/>
                <w:bCs/>
                <w:color w:val="000000"/>
                <w:sz w:val="18"/>
                <w:szCs w:val="18"/>
              </w:rPr>
              <w:t>）</w:t>
            </w:r>
          </w:p>
        </w:tc>
        <w:tc>
          <w:tcPr>
            <w:tcW w:w="1336" w:type="dxa"/>
            <w:gridSpan w:val="2"/>
            <w:tcBorders>
              <w:top w:val="single" w:sz="4" w:space="0" w:color="auto"/>
              <w:left w:val="nil"/>
              <w:bottom w:val="single" w:sz="4" w:space="0" w:color="auto"/>
              <w:right w:val="single" w:sz="4" w:space="0" w:color="auto"/>
            </w:tcBorders>
            <w:vAlign w:val="center"/>
          </w:tcPr>
          <w:p w14:paraId="1FE5CDD4" w14:textId="77777777" w:rsidR="00420EF7" w:rsidRDefault="00420EF7">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4E160AA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年初预算数</w:t>
            </w:r>
            <w:proofErr w:type="spellEnd"/>
          </w:p>
        </w:tc>
        <w:tc>
          <w:tcPr>
            <w:tcW w:w="1125" w:type="dxa"/>
            <w:tcBorders>
              <w:top w:val="nil"/>
              <w:left w:val="nil"/>
              <w:bottom w:val="single" w:sz="4" w:space="0" w:color="auto"/>
              <w:right w:val="single" w:sz="4" w:space="0" w:color="auto"/>
            </w:tcBorders>
            <w:vAlign w:val="center"/>
          </w:tcPr>
          <w:p w14:paraId="3EA414F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全年预算数</w:t>
            </w:r>
            <w:proofErr w:type="spellEnd"/>
          </w:p>
        </w:tc>
        <w:tc>
          <w:tcPr>
            <w:tcW w:w="1275" w:type="dxa"/>
            <w:gridSpan w:val="2"/>
            <w:tcBorders>
              <w:top w:val="single" w:sz="4" w:space="0" w:color="auto"/>
              <w:left w:val="nil"/>
              <w:bottom w:val="single" w:sz="4" w:space="0" w:color="auto"/>
              <w:right w:val="single" w:sz="4" w:space="0" w:color="auto"/>
            </w:tcBorders>
            <w:vAlign w:val="center"/>
          </w:tcPr>
          <w:p w14:paraId="37C62A1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全年执行数</w:t>
            </w:r>
            <w:proofErr w:type="spellEnd"/>
          </w:p>
        </w:tc>
        <w:tc>
          <w:tcPr>
            <w:tcW w:w="1134" w:type="dxa"/>
            <w:gridSpan w:val="2"/>
            <w:tcBorders>
              <w:top w:val="single" w:sz="4" w:space="0" w:color="auto"/>
              <w:left w:val="nil"/>
              <w:bottom w:val="single" w:sz="4" w:space="0" w:color="auto"/>
              <w:right w:val="single" w:sz="4" w:space="0" w:color="auto"/>
            </w:tcBorders>
            <w:vAlign w:val="center"/>
          </w:tcPr>
          <w:p w14:paraId="4848A73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993" w:type="dxa"/>
            <w:gridSpan w:val="2"/>
            <w:tcBorders>
              <w:top w:val="single" w:sz="4" w:space="0" w:color="auto"/>
              <w:left w:val="nil"/>
              <w:bottom w:val="single" w:sz="4" w:space="0" w:color="auto"/>
              <w:right w:val="single" w:sz="4" w:space="0" w:color="auto"/>
            </w:tcBorders>
            <w:vAlign w:val="center"/>
          </w:tcPr>
          <w:p w14:paraId="2642D48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执行率</w:t>
            </w:r>
            <w:proofErr w:type="spellEnd"/>
          </w:p>
        </w:tc>
        <w:tc>
          <w:tcPr>
            <w:tcW w:w="1275" w:type="dxa"/>
            <w:tcBorders>
              <w:top w:val="nil"/>
              <w:left w:val="nil"/>
              <w:bottom w:val="single" w:sz="4" w:space="0" w:color="auto"/>
              <w:right w:val="single" w:sz="4" w:space="0" w:color="auto"/>
            </w:tcBorders>
            <w:vAlign w:val="center"/>
          </w:tcPr>
          <w:p w14:paraId="6CE0DF37"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r>
      <w:tr w:rsidR="00420EF7" w14:paraId="7CA91A74"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8D5D4FA"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3E58709C"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年度资金总额</w:t>
            </w:r>
            <w:proofErr w:type="spellEnd"/>
          </w:p>
        </w:tc>
        <w:tc>
          <w:tcPr>
            <w:tcW w:w="1239" w:type="dxa"/>
            <w:tcBorders>
              <w:top w:val="single" w:sz="4" w:space="0" w:color="auto"/>
              <w:left w:val="nil"/>
              <w:bottom w:val="single" w:sz="4" w:space="0" w:color="auto"/>
              <w:right w:val="single" w:sz="4" w:space="0" w:color="000000"/>
            </w:tcBorders>
            <w:noWrap/>
            <w:vAlign w:val="center"/>
          </w:tcPr>
          <w:p w14:paraId="61E4D8D3"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125" w:type="dxa"/>
            <w:tcBorders>
              <w:top w:val="nil"/>
              <w:left w:val="nil"/>
              <w:bottom w:val="single" w:sz="4" w:space="0" w:color="auto"/>
              <w:right w:val="single" w:sz="4" w:space="0" w:color="auto"/>
            </w:tcBorders>
            <w:noWrap/>
            <w:vAlign w:val="center"/>
          </w:tcPr>
          <w:p w14:paraId="235F13C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275" w:type="dxa"/>
            <w:gridSpan w:val="2"/>
            <w:tcBorders>
              <w:top w:val="single" w:sz="4" w:space="0" w:color="auto"/>
              <w:left w:val="nil"/>
              <w:bottom w:val="single" w:sz="4" w:space="0" w:color="auto"/>
              <w:right w:val="single" w:sz="4" w:space="0" w:color="000000"/>
            </w:tcBorders>
            <w:noWrap/>
            <w:vAlign w:val="center"/>
          </w:tcPr>
          <w:p w14:paraId="1186C68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134" w:type="dxa"/>
            <w:gridSpan w:val="2"/>
            <w:tcBorders>
              <w:top w:val="single" w:sz="4" w:space="0" w:color="auto"/>
              <w:left w:val="nil"/>
              <w:bottom w:val="single" w:sz="4" w:space="0" w:color="auto"/>
              <w:right w:val="single" w:sz="4" w:space="0" w:color="auto"/>
            </w:tcBorders>
            <w:vAlign w:val="center"/>
          </w:tcPr>
          <w:p w14:paraId="7A7B384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642BED90"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0445967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420EF7" w14:paraId="3FA9192A"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7E68D730"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171440C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其中：当年财政拨款</w:t>
            </w:r>
            <w:proofErr w:type="spellEnd"/>
          </w:p>
        </w:tc>
        <w:tc>
          <w:tcPr>
            <w:tcW w:w="1239" w:type="dxa"/>
            <w:tcBorders>
              <w:top w:val="single" w:sz="4" w:space="0" w:color="auto"/>
              <w:left w:val="nil"/>
              <w:bottom w:val="single" w:sz="4" w:space="0" w:color="auto"/>
              <w:right w:val="single" w:sz="4" w:space="0" w:color="000000"/>
            </w:tcBorders>
            <w:noWrap/>
            <w:vAlign w:val="center"/>
          </w:tcPr>
          <w:p w14:paraId="7F06D5C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125" w:type="dxa"/>
            <w:tcBorders>
              <w:top w:val="nil"/>
              <w:left w:val="nil"/>
              <w:bottom w:val="single" w:sz="4" w:space="0" w:color="auto"/>
              <w:right w:val="single" w:sz="4" w:space="0" w:color="auto"/>
            </w:tcBorders>
            <w:noWrap/>
            <w:vAlign w:val="center"/>
          </w:tcPr>
          <w:p w14:paraId="444352C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275" w:type="dxa"/>
            <w:gridSpan w:val="2"/>
            <w:tcBorders>
              <w:top w:val="single" w:sz="4" w:space="0" w:color="auto"/>
              <w:left w:val="nil"/>
              <w:bottom w:val="single" w:sz="4" w:space="0" w:color="auto"/>
              <w:right w:val="single" w:sz="4" w:space="0" w:color="000000"/>
            </w:tcBorders>
            <w:noWrap/>
            <w:vAlign w:val="center"/>
          </w:tcPr>
          <w:p w14:paraId="65CBC4A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1.08</w:t>
            </w:r>
          </w:p>
        </w:tc>
        <w:tc>
          <w:tcPr>
            <w:tcW w:w="1134" w:type="dxa"/>
            <w:gridSpan w:val="2"/>
            <w:tcBorders>
              <w:top w:val="single" w:sz="4" w:space="0" w:color="auto"/>
              <w:left w:val="nil"/>
              <w:bottom w:val="single" w:sz="4" w:space="0" w:color="auto"/>
              <w:right w:val="single" w:sz="4" w:space="0" w:color="auto"/>
            </w:tcBorders>
            <w:vAlign w:val="center"/>
          </w:tcPr>
          <w:p w14:paraId="5544407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366AE4FC"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3DDF6EC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11AC9A4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537306E" w14:textId="77777777" w:rsidR="00420EF7" w:rsidRDefault="00420EF7">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149D37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其他资金</w:t>
            </w:r>
            <w:proofErr w:type="spellEnd"/>
          </w:p>
        </w:tc>
        <w:tc>
          <w:tcPr>
            <w:tcW w:w="1239" w:type="dxa"/>
            <w:tcBorders>
              <w:top w:val="single" w:sz="4" w:space="0" w:color="auto"/>
              <w:left w:val="nil"/>
              <w:bottom w:val="single" w:sz="4" w:space="0" w:color="auto"/>
              <w:right w:val="single" w:sz="4" w:space="0" w:color="000000"/>
            </w:tcBorders>
            <w:noWrap/>
            <w:vAlign w:val="center"/>
          </w:tcPr>
          <w:p w14:paraId="4841439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ACB7BE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B5E458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A9D633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2F430C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1CFF8561"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420EF7" w14:paraId="0F25F818"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25A8616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年度总体目标</w:t>
            </w:r>
            <w:proofErr w:type="spellEnd"/>
          </w:p>
        </w:tc>
        <w:tc>
          <w:tcPr>
            <w:tcW w:w="4407" w:type="dxa"/>
            <w:gridSpan w:val="5"/>
            <w:tcBorders>
              <w:top w:val="single" w:sz="4" w:space="0" w:color="auto"/>
              <w:left w:val="nil"/>
              <w:bottom w:val="single" w:sz="4" w:space="0" w:color="auto"/>
              <w:right w:val="single" w:sz="4" w:space="0" w:color="auto"/>
            </w:tcBorders>
            <w:vAlign w:val="center"/>
          </w:tcPr>
          <w:p w14:paraId="47AE6A30"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预期目标</w:t>
            </w:r>
            <w:proofErr w:type="spellEnd"/>
          </w:p>
        </w:tc>
        <w:tc>
          <w:tcPr>
            <w:tcW w:w="4677" w:type="dxa"/>
            <w:gridSpan w:val="7"/>
            <w:tcBorders>
              <w:top w:val="single" w:sz="4" w:space="0" w:color="auto"/>
              <w:left w:val="nil"/>
              <w:bottom w:val="single" w:sz="4" w:space="0" w:color="auto"/>
              <w:right w:val="single" w:sz="4" w:space="0" w:color="auto"/>
            </w:tcBorders>
            <w:vAlign w:val="center"/>
          </w:tcPr>
          <w:p w14:paraId="092C9A3E"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实际完成情况</w:t>
            </w:r>
            <w:proofErr w:type="spellEnd"/>
          </w:p>
        </w:tc>
      </w:tr>
      <w:tr w:rsidR="00420EF7" w14:paraId="0DB81A8E"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3EAB73B4" w14:textId="77777777" w:rsidR="00420EF7" w:rsidRDefault="00420EF7">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5282A911"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根据《新疆维吾尔自治区人口与计划**条例》精神，为广大离退休干部党员深切感受到以习近平同志为核心的党中央的关怀和温暖，稳定离退休干部队伍，计划发放退休干部计划**奖励金。</w:t>
            </w:r>
          </w:p>
        </w:tc>
        <w:tc>
          <w:tcPr>
            <w:tcW w:w="4677" w:type="dxa"/>
            <w:gridSpan w:val="7"/>
            <w:tcBorders>
              <w:top w:val="single" w:sz="4" w:space="0" w:color="auto"/>
              <w:left w:val="nil"/>
              <w:bottom w:val="single" w:sz="4" w:space="0" w:color="auto"/>
              <w:right w:val="single" w:sz="4" w:space="0" w:color="000000"/>
            </w:tcBorders>
          </w:tcPr>
          <w:p w14:paraId="799CC17F"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截止2024年12月31日，已按时发放完成退休干部计划生育奖励金1.08万元，发放人数6人，达到稳定离退休干部队伍。</w:t>
            </w:r>
          </w:p>
        </w:tc>
      </w:tr>
      <w:tr w:rsidR="00420EF7" w14:paraId="40A3AFD9"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6ADF5EF9" w14:textId="77777777" w:rsidR="00420EF7" w:rsidRDefault="00420EF7">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164B68CD"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一级指标</w:t>
            </w:r>
            <w:proofErr w:type="spellEnd"/>
          </w:p>
        </w:tc>
        <w:tc>
          <w:tcPr>
            <w:tcW w:w="718" w:type="dxa"/>
            <w:vMerge w:val="restart"/>
            <w:tcBorders>
              <w:top w:val="nil"/>
              <w:left w:val="single" w:sz="4" w:space="0" w:color="auto"/>
              <w:bottom w:val="single" w:sz="4" w:space="0" w:color="auto"/>
              <w:right w:val="single" w:sz="4" w:space="0" w:color="auto"/>
            </w:tcBorders>
            <w:vAlign w:val="center"/>
          </w:tcPr>
          <w:p w14:paraId="66003B24"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二级指标</w:t>
            </w:r>
            <w:proofErr w:type="spellEnd"/>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31E9B689"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三级指标</w:t>
            </w:r>
            <w:proofErr w:type="spellEnd"/>
          </w:p>
        </w:tc>
        <w:tc>
          <w:tcPr>
            <w:tcW w:w="1125" w:type="dxa"/>
            <w:vMerge w:val="restart"/>
            <w:tcBorders>
              <w:top w:val="nil"/>
              <w:left w:val="single" w:sz="4" w:space="0" w:color="auto"/>
              <w:bottom w:val="single" w:sz="4" w:space="0" w:color="auto"/>
              <w:right w:val="single" w:sz="4" w:space="0" w:color="auto"/>
            </w:tcBorders>
            <w:vAlign w:val="center"/>
          </w:tcPr>
          <w:p w14:paraId="6E0C732B"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年度指标值</w:t>
            </w:r>
            <w:proofErr w:type="spellEnd"/>
          </w:p>
        </w:tc>
        <w:tc>
          <w:tcPr>
            <w:tcW w:w="1229" w:type="dxa"/>
            <w:vMerge w:val="restart"/>
            <w:tcBorders>
              <w:top w:val="nil"/>
              <w:left w:val="single" w:sz="4" w:space="0" w:color="auto"/>
              <w:bottom w:val="single" w:sz="4" w:space="0" w:color="auto"/>
              <w:right w:val="single" w:sz="4" w:space="0" w:color="auto"/>
            </w:tcBorders>
            <w:vAlign w:val="center"/>
          </w:tcPr>
          <w:p w14:paraId="6EAB2ACF"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实际完成值</w:t>
            </w:r>
            <w:proofErr w:type="spellEnd"/>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37964082"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分值</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A359811"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得分</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151779AD"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420EF7" w14:paraId="28C98155"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629DF50B" w14:textId="77777777" w:rsidR="00420EF7" w:rsidRDefault="00420EF7">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60CE7F56" w14:textId="77777777" w:rsidR="00420EF7" w:rsidRDefault="00420EF7">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6CF7E600" w14:textId="77777777" w:rsidR="00420EF7" w:rsidRDefault="00420EF7">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7D3F6D15" w14:textId="77777777" w:rsidR="00420EF7" w:rsidRDefault="00420EF7">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0548ABCE" w14:textId="77777777" w:rsidR="00420EF7" w:rsidRDefault="00420EF7">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4FF3A3F9" w14:textId="77777777" w:rsidR="00420EF7" w:rsidRDefault="00420EF7">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50E672C1" w14:textId="77777777" w:rsidR="00420EF7" w:rsidRDefault="00420EF7">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3CD3426" w14:textId="77777777" w:rsidR="00420EF7" w:rsidRDefault="00420EF7">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2566E12" w14:textId="77777777" w:rsidR="00420EF7" w:rsidRDefault="00420EF7">
            <w:pPr>
              <w:rPr>
                <w:rFonts w:ascii="宋体" w:eastAsia="宋体" w:hAnsi="宋体" w:cs="宋体" w:hint="eastAsia"/>
                <w:color w:val="000000"/>
                <w:sz w:val="18"/>
                <w:szCs w:val="18"/>
                <w:lang w:eastAsia="zh-CN"/>
              </w:rPr>
            </w:pPr>
          </w:p>
        </w:tc>
      </w:tr>
      <w:tr w:rsidR="00420EF7" w14:paraId="79D507EB"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557356B8" w14:textId="77777777" w:rsidR="00420EF7"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44D2BD91"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产出指标</w:t>
            </w:r>
            <w:proofErr w:type="spellEnd"/>
          </w:p>
        </w:tc>
        <w:tc>
          <w:tcPr>
            <w:tcW w:w="718" w:type="dxa"/>
            <w:tcBorders>
              <w:top w:val="nil"/>
              <w:left w:val="nil"/>
              <w:bottom w:val="single" w:sz="4" w:space="0" w:color="auto"/>
              <w:right w:val="single" w:sz="4" w:space="0" w:color="auto"/>
            </w:tcBorders>
            <w:vAlign w:val="center"/>
          </w:tcPr>
          <w:p w14:paraId="63BF2CA7"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数量指标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820FFB9"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发放计划</w:t>
            </w:r>
            <w:proofErr w:type="spellEnd"/>
            <w:r>
              <w:rPr>
                <w:rFonts w:ascii="宋体" w:eastAsia="宋体" w:hAnsi="宋体" w:cs="宋体" w:hint="eastAsia"/>
                <w:color w:val="000000"/>
                <w:sz w:val="18"/>
                <w:szCs w:val="18"/>
              </w:rPr>
              <w:t>**</w:t>
            </w:r>
            <w:proofErr w:type="spellStart"/>
            <w:r>
              <w:rPr>
                <w:rFonts w:ascii="宋体" w:eastAsia="宋体" w:hAnsi="宋体" w:cs="宋体" w:hint="eastAsia"/>
                <w:color w:val="000000"/>
                <w:sz w:val="18"/>
                <w:szCs w:val="18"/>
              </w:rPr>
              <w:t>奖励金人数</w:t>
            </w:r>
            <w:proofErr w:type="spellEnd"/>
          </w:p>
        </w:tc>
        <w:tc>
          <w:tcPr>
            <w:tcW w:w="1125" w:type="dxa"/>
            <w:tcBorders>
              <w:top w:val="nil"/>
              <w:left w:val="nil"/>
              <w:bottom w:val="single" w:sz="4" w:space="0" w:color="auto"/>
              <w:right w:val="single" w:sz="4" w:space="0" w:color="auto"/>
            </w:tcBorders>
            <w:vAlign w:val="center"/>
          </w:tcPr>
          <w:p w14:paraId="64FF3C1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&gt;=6人</w:t>
            </w:r>
          </w:p>
        </w:tc>
        <w:tc>
          <w:tcPr>
            <w:tcW w:w="1229" w:type="dxa"/>
            <w:tcBorders>
              <w:top w:val="nil"/>
              <w:left w:val="nil"/>
              <w:bottom w:val="single" w:sz="4" w:space="0" w:color="auto"/>
              <w:right w:val="single" w:sz="4" w:space="0" w:color="auto"/>
            </w:tcBorders>
            <w:vAlign w:val="center"/>
          </w:tcPr>
          <w:p w14:paraId="2EB2118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=6人</w:t>
            </w:r>
          </w:p>
        </w:tc>
        <w:tc>
          <w:tcPr>
            <w:tcW w:w="755" w:type="dxa"/>
            <w:gridSpan w:val="2"/>
            <w:tcBorders>
              <w:top w:val="single" w:sz="4" w:space="0" w:color="auto"/>
              <w:left w:val="nil"/>
              <w:bottom w:val="single" w:sz="4" w:space="0" w:color="auto"/>
              <w:right w:val="single" w:sz="4" w:space="0" w:color="000000"/>
            </w:tcBorders>
            <w:vAlign w:val="center"/>
          </w:tcPr>
          <w:p w14:paraId="0058597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586C0A4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43D26763" w14:textId="77777777" w:rsidR="00420EF7" w:rsidRDefault="00420EF7">
            <w:pPr>
              <w:jc w:val="center"/>
              <w:rPr>
                <w:rFonts w:ascii="宋体" w:eastAsia="宋体" w:hAnsi="宋体" w:cs="宋体" w:hint="eastAsia"/>
                <w:color w:val="000000"/>
                <w:sz w:val="18"/>
                <w:szCs w:val="18"/>
              </w:rPr>
            </w:pPr>
          </w:p>
        </w:tc>
      </w:tr>
      <w:tr w:rsidR="00420EF7" w14:paraId="2F0AAE4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C9DC318" w14:textId="77777777" w:rsidR="00420EF7" w:rsidRDefault="00420EF7">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4B527252"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34F87E5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质量指标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C13C58B"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资金发放准确率</w:t>
            </w:r>
            <w:proofErr w:type="spellEnd"/>
          </w:p>
        </w:tc>
        <w:tc>
          <w:tcPr>
            <w:tcW w:w="1125" w:type="dxa"/>
            <w:tcBorders>
              <w:top w:val="nil"/>
              <w:left w:val="nil"/>
              <w:bottom w:val="single" w:sz="4" w:space="0" w:color="auto"/>
              <w:right w:val="single" w:sz="4" w:space="0" w:color="auto"/>
            </w:tcBorders>
            <w:vAlign w:val="center"/>
          </w:tcPr>
          <w:p w14:paraId="5D8E3B96"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3490DE62"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4B016DD"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709" w:type="dxa"/>
            <w:gridSpan w:val="2"/>
            <w:tcBorders>
              <w:top w:val="single" w:sz="4" w:space="0" w:color="auto"/>
              <w:left w:val="nil"/>
              <w:bottom w:val="single" w:sz="4" w:space="0" w:color="auto"/>
              <w:right w:val="single" w:sz="4" w:space="0" w:color="000000"/>
            </w:tcBorders>
            <w:vAlign w:val="center"/>
          </w:tcPr>
          <w:p w14:paraId="6269FE2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w:t>
            </w:r>
          </w:p>
        </w:tc>
        <w:tc>
          <w:tcPr>
            <w:tcW w:w="1984" w:type="dxa"/>
            <w:gridSpan w:val="2"/>
            <w:tcBorders>
              <w:top w:val="single" w:sz="4" w:space="0" w:color="auto"/>
              <w:left w:val="nil"/>
              <w:bottom w:val="single" w:sz="4" w:space="0" w:color="auto"/>
              <w:right w:val="single" w:sz="4" w:space="0" w:color="auto"/>
            </w:tcBorders>
            <w:vAlign w:val="center"/>
          </w:tcPr>
          <w:p w14:paraId="17478D76" w14:textId="77777777" w:rsidR="00420EF7" w:rsidRDefault="00420EF7">
            <w:pPr>
              <w:jc w:val="center"/>
              <w:rPr>
                <w:rFonts w:ascii="宋体" w:eastAsia="宋体" w:hAnsi="宋体" w:cs="宋体" w:hint="eastAsia"/>
                <w:color w:val="000000"/>
                <w:sz w:val="18"/>
                <w:szCs w:val="18"/>
              </w:rPr>
            </w:pPr>
          </w:p>
        </w:tc>
      </w:tr>
      <w:tr w:rsidR="00420EF7" w14:paraId="1B70807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7CD8FEC"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3417234E" w14:textId="77777777" w:rsidR="00420EF7" w:rsidRDefault="00420EF7">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76B2479E"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时效指标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307261E6"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资金发放及时率</w:t>
            </w:r>
            <w:proofErr w:type="spellEnd"/>
          </w:p>
        </w:tc>
        <w:tc>
          <w:tcPr>
            <w:tcW w:w="1125" w:type="dxa"/>
            <w:tcBorders>
              <w:top w:val="nil"/>
              <w:left w:val="nil"/>
              <w:bottom w:val="single" w:sz="4" w:space="0" w:color="auto"/>
              <w:right w:val="single" w:sz="4" w:space="0" w:color="auto"/>
            </w:tcBorders>
            <w:vAlign w:val="center"/>
          </w:tcPr>
          <w:p w14:paraId="2F2284CE"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5A4D9AE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E3CF92B"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42FD19F"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98982ED"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已完成</w:t>
            </w:r>
            <w:proofErr w:type="spellEnd"/>
          </w:p>
        </w:tc>
      </w:tr>
      <w:tr w:rsidR="00420EF7" w14:paraId="56C85918"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5FDEC57"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960908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成本指标</w:t>
            </w:r>
            <w:proofErr w:type="spellEnd"/>
          </w:p>
        </w:tc>
        <w:tc>
          <w:tcPr>
            <w:tcW w:w="718" w:type="dxa"/>
            <w:tcBorders>
              <w:top w:val="nil"/>
              <w:left w:val="nil"/>
              <w:bottom w:val="single" w:sz="4" w:space="0" w:color="auto"/>
              <w:right w:val="single" w:sz="4" w:space="0" w:color="auto"/>
            </w:tcBorders>
            <w:vAlign w:val="center"/>
          </w:tcPr>
          <w:p w14:paraId="4895A3D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经济成本指标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2FBA9724"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人均月发放补贴标准</w:t>
            </w:r>
            <w:proofErr w:type="spellEnd"/>
          </w:p>
        </w:tc>
        <w:tc>
          <w:tcPr>
            <w:tcW w:w="1125" w:type="dxa"/>
            <w:tcBorders>
              <w:top w:val="nil"/>
              <w:left w:val="nil"/>
              <w:bottom w:val="single" w:sz="4" w:space="0" w:color="auto"/>
              <w:right w:val="single" w:sz="4" w:space="0" w:color="auto"/>
            </w:tcBorders>
            <w:vAlign w:val="center"/>
          </w:tcPr>
          <w:p w14:paraId="2445107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&lt;=155元/月/人</w:t>
            </w:r>
          </w:p>
        </w:tc>
        <w:tc>
          <w:tcPr>
            <w:tcW w:w="1229" w:type="dxa"/>
            <w:tcBorders>
              <w:top w:val="nil"/>
              <w:left w:val="nil"/>
              <w:bottom w:val="single" w:sz="4" w:space="0" w:color="auto"/>
              <w:right w:val="single" w:sz="4" w:space="0" w:color="auto"/>
            </w:tcBorders>
            <w:vAlign w:val="center"/>
          </w:tcPr>
          <w:p w14:paraId="0895EE5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=155元/月/人</w:t>
            </w:r>
          </w:p>
        </w:tc>
        <w:tc>
          <w:tcPr>
            <w:tcW w:w="755" w:type="dxa"/>
            <w:gridSpan w:val="2"/>
            <w:tcBorders>
              <w:top w:val="single" w:sz="4" w:space="0" w:color="auto"/>
              <w:left w:val="nil"/>
              <w:bottom w:val="single" w:sz="4" w:space="0" w:color="auto"/>
              <w:right w:val="single" w:sz="4" w:space="0" w:color="000000"/>
            </w:tcBorders>
            <w:vAlign w:val="center"/>
          </w:tcPr>
          <w:p w14:paraId="7AE54729"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48E7DBA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01E20437" w14:textId="77777777" w:rsidR="00420EF7" w:rsidRDefault="00420EF7">
            <w:pPr>
              <w:jc w:val="center"/>
              <w:rPr>
                <w:rFonts w:ascii="宋体" w:eastAsia="宋体" w:hAnsi="宋体" w:cs="宋体" w:hint="eastAsia"/>
                <w:color w:val="000000"/>
                <w:sz w:val="18"/>
                <w:szCs w:val="18"/>
              </w:rPr>
            </w:pPr>
          </w:p>
        </w:tc>
      </w:tr>
      <w:tr w:rsidR="00420EF7" w14:paraId="00EA2CC0"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5F0EC084" w14:textId="77777777" w:rsidR="00420EF7" w:rsidRDefault="00420EF7">
            <w:pPr>
              <w:rPr>
                <w:rFonts w:ascii="宋体" w:eastAsia="宋体" w:hAnsi="宋体" w:cs="宋体" w:hint="eastAsia"/>
                <w:color w:val="000000"/>
                <w:sz w:val="18"/>
                <w:szCs w:val="18"/>
              </w:rPr>
            </w:pPr>
          </w:p>
        </w:tc>
        <w:tc>
          <w:tcPr>
            <w:tcW w:w="707" w:type="dxa"/>
            <w:vMerge w:val="restart"/>
            <w:tcBorders>
              <w:top w:val="nil"/>
              <w:left w:val="nil"/>
              <w:right w:val="single" w:sz="4" w:space="0" w:color="auto"/>
            </w:tcBorders>
            <w:vAlign w:val="center"/>
          </w:tcPr>
          <w:p w14:paraId="53FC6DC8"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效益指标</w:t>
            </w:r>
            <w:proofErr w:type="spellEnd"/>
          </w:p>
        </w:tc>
        <w:tc>
          <w:tcPr>
            <w:tcW w:w="718" w:type="dxa"/>
            <w:vMerge w:val="restart"/>
            <w:tcBorders>
              <w:top w:val="nil"/>
              <w:left w:val="nil"/>
              <w:right w:val="single" w:sz="4" w:space="0" w:color="auto"/>
            </w:tcBorders>
            <w:vAlign w:val="center"/>
          </w:tcPr>
          <w:p w14:paraId="160C65B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社会效益指标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4A762C4"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提高离退休人员管理工作</w:t>
            </w:r>
          </w:p>
        </w:tc>
        <w:tc>
          <w:tcPr>
            <w:tcW w:w="1125" w:type="dxa"/>
            <w:tcBorders>
              <w:top w:val="nil"/>
              <w:left w:val="nil"/>
              <w:bottom w:val="single" w:sz="4" w:space="0" w:color="auto"/>
              <w:right w:val="single" w:sz="4" w:space="0" w:color="auto"/>
            </w:tcBorders>
            <w:vAlign w:val="center"/>
          </w:tcPr>
          <w:p w14:paraId="5484DD02"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有效提高</w:t>
            </w:r>
            <w:proofErr w:type="spellEnd"/>
          </w:p>
        </w:tc>
        <w:tc>
          <w:tcPr>
            <w:tcW w:w="1229" w:type="dxa"/>
            <w:tcBorders>
              <w:top w:val="nil"/>
              <w:left w:val="nil"/>
              <w:bottom w:val="single" w:sz="4" w:space="0" w:color="auto"/>
              <w:right w:val="single" w:sz="4" w:space="0" w:color="auto"/>
            </w:tcBorders>
            <w:vAlign w:val="center"/>
          </w:tcPr>
          <w:p w14:paraId="081F6D79"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38B762F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E5C9DC8"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21DEBC1" w14:textId="77777777" w:rsidR="00420EF7" w:rsidRDefault="00420EF7">
            <w:pPr>
              <w:jc w:val="center"/>
              <w:rPr>
                <w:rFonts w:ascii="宋体" w:eastAsia="宋体" w:hAnsi="宋体" w:cs="宋体" w:hint="eastAsia"/>
                <w:color w:val="000000"/>
                <w:sz w:val="18"/>
                <w:szCs w:val="18"/>
              </w:rPr>
            </w:pPr>
          </w:p>
        </w:tc>
      </w:tr>
      <w:tr w:rsidR="00420EF7" w14:paraId="5171552D"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32C368F0" w14:textId="77777777" w:rsidR="00420EF7" w:rsidRDefault="00420EF7">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0D9D98F5" w14:textId="77777777" w:rsidR="00420EF7" w:rsidRDefault="00420EF7">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72019ED8" w14:textId="77777777" w:rsidR="00420EF7" w:rsidRDefault="00420EF7">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4337B0A1" w14:textId="77777777" w:rsidR="00420EF7" w:rsidRDefault="00000000">
            <w:pP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稳定离退休干部队伍</w:t>
            </w:r>
            <w:proofErr w:type="spellEnd"/>
          </w:p>
        </w:tc>
        <w:tc>
          <w:tcPr>
            <w:tcW w:w="1125" w:type="dxa"/>
            <w:tcBorders>
              <w:top w:val="nil"/>
              <w:left w:val="nil"/>
              <w:bottom w:val="single" w:sz="4" w:space="0" w:color="auto"/>
              <w:right w:val="single" w:sz="4" w:space="0" w:color="auto"/>
            </w:tcBorders>
            <w:vAlign w:val="center"/>
          </w:tcPr>
          <w:p w14:paraId="4A7FDECA"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有效稳定</w:t>
            </w:r>
            <w:proofErr w:type="spellEnd"/>
          </w:p>
        </w:tc>
        <w:tc>
          <w:tcPr>
            <w:tcW w:w="1229" w:type="dxa"/>
            <w:tcBorders>
              <w:top w:val="nil"/>
              <w:left w:val="nil"/>
              <w:bottom w:val="single" w:sz="4" w:space="0" w:color="auto"/>
              <w:right w:val="single" w:sz="4" w:space="0" w:color="auto"/>
            </w:tcBorders>
            <w:vAlign w:val="center"/>
          </w:tcPr>
          <w:p w14:paraId="2692BE1B"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完全达到预期</w:t>
            </w:r>
            <w:proofErr w:type="spellEnd"/>
          </w:p>
        </w:tc>
        <w:tc>
          <w:tcPr>
            <w:tcW w:w="755" w:type="dxa"/>
            <w:gridSpan w:val="2"/>
            <w:tcBorders>
              <w:top w:val="single" w:sz="4" w:space="0" w:color="auto"/>
              <w:left w:val="nil"/>
              <w:bottom w:val="single" w:sz="4" w:space="0" w:color="auto"/>
              <w:right w:val="single" w:sz="4" w:space="0" w:color="000000"/>
            </w:tcBorders>
            <w:vAlign w:val="center"/>
          </w:tcPr>
          <w:p w14:paraId="6693D9AA"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51123004"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41C8DA73" w14:textId="77777777" w:rsidR="00420EF7" w:rsidRDefault="00420EF7">
            <w:pPr>
              <w:jc w:val="center"/>
              <w:rPr>
                <w:rFonts w:ascii="宋体" w:eastAsia="宋体" w:hAnsi="宋体" w:cs="宋体" w:hint="eastAsia"/>
                <w:color w:val="000000"/>
                <w:sz w:val="18"/>
                <w:szCs w:val="18"/>
              </w:rPr>
            </w:pPr>
          </w:p>
        </w:tc>
      </w:tr>
      <w:tr w:rsidR="00420EF7" w14:paraId="041FBA5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3DD92AB" w14:textId="77777777" w:rsidR="00420EF7" w:rsidRDefault="00420EF7">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6504C2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718" w:type="dxa"/>
            <w:tcBorders>
              <w:top w:val="nil"/>
              <w:left w:val="nil"/>
              <w:bottom w:val="single" w:sz="4" w:space="0" w:color="auto"/>
              <w:right w:val="single" w:sz="4" w:space="0" w:color="auto"/>
            </w:tcBorders>
            <w:vAlign w:val="center"/>
          </w:tcPr>
          <w:p w14:paraId="3185C663" w14:textId="77777777" w:rsidR="00420EF7" w:rsidRDefault="00000000">
            <w:pPr>
              <w:jc w:val="center"/>
              <w:rPr>
                <w:rFonts w:ascii="宋体" w:eastAsia="宋体" w:hAnsi="宋体" w:cs="宋体" w:hint="eastAsia"/>
                <w:color w:val="000000"/>
                <w:sz w:val="18"/>
                <w:szCs w:val="18"/>
              </w:rPr>
            </w:pPr>
            <w:proofErr w:type="spellStart"/>
            <w:r>
              <w:rPr>
                <w:rFonts w:ascii="宋体" w:eastAsia="宋体" w:hAnsi="宋体" w:cs="宋体" w:hint="eastAsia"/>
                <w:color w:val="000000"/>
                <w:sz w:val="18"/>
                <w:szCs w:val="18"/>
              </w:rPr>
              <w:t>满意度指标</w:t>
            </w:r>
            <w:proofErr w:type="spellEnd"/>
          </w:p>
        </w:tc>
        <w:tc>
          <w:tcPr>
            <w:tcW w:w="1857" w:type="dxa"/>
            <w:gridSpan w:val="2"/>
            <w:tcBorders>
              <w:top w:val="single" w:sz="4" w:space="0" w:color="auto"/>
              <w:left w:val="nil"/>
              <w:bottom w:val="single" w:sz="4" w:space="0" w:color="auto"/>
              <w:right w:val="single" w:sz="4" w:space="0" w:color="000000"/>
            </w:tcBorders>
            <w:noWrap/>
            <w:vAlign w:val="center"/>
          </w:tcPr>
          <w:p w14:paraId="74189E7A" w14:textId="77777777" w:rsidR="00420EF7"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享受奖励</w:t>
            </w:r>
            <w:proofErr w:type="gramStart"/>
            <w:r>
              <w:rPr>
                <w:rFonts w:ascii="宋体" w:eastAsia="宋体" w:hAnsi="宋体" w:cs="宋体" w:hint="eastAsia"/>
                <w:color w:val="000000"/>
                <w:sz w:val="18"/>
                <w:szCs w:val="18"/>
                <w:lang w:eastAsia="zh-CN"/>
              </w:rPr>
              <w:t>金人员</w:t>
            </w:r>
            <w:proofErr w:type="gramEnd"/>
            <w:r>
              <w:rPr>
                <w:rFonts w:ascii="宋体" w:eastAsia="宋体" w:hAnsi="宋体" w:cs="宋体" w:hint="eastAsia"/>
                <w:color w:val="000000"/>
                <w:sz w:val="18"/>
                <w:szCs w:val="18"/>
                <w:lang w:eastAsia="zh-CN"/>
              </w:rPr>
              <w:t>满意度</w:t>
            </w:r>
          </w:p>
        </w:tc>
        <w:tc>
          <w:tcPr>
            <w:tcW w:w="1125" w:type="dxa"/>
            <w:tcBorders>
              <w:top w:val="nil"/>
              <w:left w:val="nil"/>
              <w:bottom w:val="single" w:sz="4" w:space="0" w:color="auto"/>
              <w:right w:val="single" w:sz="4" w:space="0" w:color="auto"/>
            </w:tcBorders>
            <w:vAlign w:val="center"/>
          </w:tcPr>
          <w:p w14:paraId="6F849857"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&gt;=98%</w:t>
            </w:r>
          </w:p>
        </w:tc>
        <w:tc>
          <w:tcPr>
            <w:tcW w:w="1229" w:type="dxa"/>
            <w:tcBorders>
              <w:top w:val="nil"/>
              <w:left w:val="nil"/>
              <w:bottom w:val="single" w:sz="4" w:space="0" w:color="auto"/>
              <w:right w:val="single" w:sz="4" w:space="0" w:color="auto"/>
            </w:tcBorders>
            <w:vAlign w:val="center"/>
          </w:tcPr>
          <w:p w14:paraId="4CD542B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=98%</w:t>
            </w:r>
          </w:p>
        </w:tc>
        <w:tc>
          <w:tcPr>
            <w:tcW w:w="755" w:type="dxa"/>
            <w:gridSpan w:val="2"/>
            <w:tcBorders>
              <w:top w:val="single" w:sz="4" w:space="0" w:color="auto"/>
              <w:left w:val="nil"/>
              <w:bottom w:val="single" w:sz="4" w:space="0" w:color="auto"/>
              <w:right w:val="single" w:sz="4" w:space="0" w:color="000000"/>
            </w:tcBorders>
            <w:vAlign w:val="center"/>
          </w:tcPr>
          <w:p w14:paraId="2C6CF26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6A9BE1F5" w14:textId="77777777" w:rsidR="00420EF7"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793868F7" w14:textId="77777777" w:rsidR="00420EF7" w:rsidRDefault="00420EF7">
            <w:pPr>
              <w:jc w:val="center"/>
              <w:rPr>
                <w:rFonts w:ascii="宋体" w:eastAsia="宋体" w:hAnsi="宋体" w:cs="宋体" w:hint="eastAsia"/>
                <w:color w:val="000000"/>
                <w:sz w:val="18"/>
                <w:szCs w:val="18"/>
              </w:rPr>
            </w:pPr>
          </w:p>
        </w:tc>
      </w:tr>
      <w:tr w:rsidR="00420EF7" w14:paraId="5E21DA40"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503BDFE3" w14:textId="77777777" w:rsidR="00420EF7" w:rsidRDefault="00000000">
            <w:pPr>
              <w:jc w:val="center"/>
              <w:rPr>
                <w:rFonts w:ascii="宋体" w:eastAsia="宋体" w:hAnsi="宋体" w:cs="宋体" w:hint="eastAsia"/>
                <w:b/>
                <w:bCs/>
                <w:color w:val="000000"/>
                <w:sz w:val="18"/>
                <w:szCs w:val="18"/>
              </w:rPr>
            </w:pPr>
            <w:proofErr w:type="spellStart"/>
            <w:r>
              <w:rPr>
                <w:rFonts w:ascii="宋体" w:eastAsia="宋体" w:hAnsi="宋体" w:cs="宋体" w:hint="eastAsia"/>
                <w:b/>
                <w:bCs/>
                <w:color w:val="000000"/>
                <w:sz w:val="18"/>
                <w:szCs w:val="18"/>
              </w:rPr>
              <w:t>总分</w:t>
            </w:r>
            <w:proofErr w:type="spellEnd"/>
          </w:p>
        </w:tc>
        <w:tc>
          <w:tcPr>
            <w:tcW w:w="755" w:type="dxa"/>
            <w:gridSpan w:val="2"/>
            <w:tcBorders>
              <w:top w:val="single" w:sz="4" w:space="0" w:color="auto"/>
              <w:left w:val="nil"/>
              <w:bottom w:val="single" w:sz="4" w:space="0" w:color="auto"/>
              <w:right w:val="single" w:sz="4" w:space="0" w:color="auto"/>
            </w:tcBorders>
            <w:vAlign w:val="center"/>
          </w:tcPr>
          <w:p w14:paraId="2408EA39"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050E4F9F" w14:textId="77777777" w:rsidR="00420EF7"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1111421C" w14:textId="77777777" w:rsidR="00420EF7" w:rsidRDefault="00420EF7">
            <w:pPr>
              <w:jc w:val="center"/>
              <w:rPr>
                <w:rFonts w:ascii="宋体" w:eastAsia="宋体" w:hAnsi="宋体" w:cs="宋体" w:hint="eastAsia"/>
                <w:b/>
                <w:bCs/>
                <w:color w:val="000000"/>
                <w:sz w:val="18"/>
                <w:szCs w:val="18"/>
              </w:rPr>
            </w:pPr>
          </w:p>
        </w:tc>
      </w:tr>
    </w:tbl>
    <w:p w14:paraId="53BEBE4A" w14:textId="77777777" w:rsidR="00420EF7" w:rsidRDefault="00420EF7">
      <w:pPr>
        <w:rPr>
          <w:rFonts w:ascii="宋体" w:eastAsia="宋体" w:hAnsi="宋体" w:cs="宋体" w:hint="eastAsia"/>
          <w:b/>
          <w:bCs/>
          <w:sz w:val="18"/>
          <w:szCs w:val="18"/>
        </w:rPr>
      </w:pPr>
    </w:p>
    <w:p w14:paraId="5796EC15" w14:textId="77777777" w:rsidR="00420EF7"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十二、其他需说明的事项</w:t>
      </w:r>
    </w:p>
    <w:p w14:paraId="53EBBB3E" w14:textId="1E68D3E9" w:rsidR="00420EF7" w:rsidRDefault="0027682A">
      <w:pPr>
        <w:spacing w:after="0" w:line="240" w:lineRule="auto"/>
        <w:ind w:firstLineChars="200" w:firstLine="640"/>
        <w:jc w:val="both"/>
        <w:rPr>
          <w:rFonts w:ascii="仿宋_GB2312" w:eastAsia="仿宋_GB2312" w:hint="eastAsia"/>
          <w:sz w:val="32"/>
          <w:szCs w:val="32"/>
          <w:lang w:eastAsia="zh-CN"/>
        </w:rPr>
      </w:pPr>
      <w:bookmarkStart w:id="1" w:name="_Hlk207053964"/>
      <w:r w:rsidRPr="00D6752D">
        <w:rPr>
          <w:rFonts w:ascii="仿宋_GB2312" w:eastAsia="仿宋_GB2312" w:hint="eastAsia"/>
          <w:sz w:val="32"/>
          <w:szCs w:val="32"/>
          <w:lang w:eastAsia="zh-CN"/>
        </w:rPr>
        <w:t>我单位2024年度无政府采购支出，授予中小企业合同金额0.00万元</w:t>
      </w:r>
      <w:bookmarkEnd w:id="1"/>
      <w:r>
        <w:rPr>
          <w:rFonts w:ascii="仿宋_GB2312" w:eastAsia="仿宋_GB2312"/>
          <w:sz w:val="32"/>
          <w:szCs w:val="32"/>
          <w:lang w:eastAsia="zh-CN"/>
        </w:rPr>
        <w:t>。</w:t>
      </w:r>
    </w:p>
    <w:p w14:paraId="157B1CA8" w14:textId="77777777" w:rsidR="00420EF7" w:rsidRDefault="00420EF7">
      <w:pPr>
        <w:spacing w:after="0" w:line="240" w:lineRule="auto"/>
        <w:ind w:firstLineChars="200" w:firstLine="640"/>
        <w:rPr>
          <w:rFonts w:ascii="仿宋_GB2312" w:eastAsia="仿宋_GB2312" w:hint="eastAsia"/>
          <w:sz w:val="32"/>
          <w:szCs w:val="32"/>
          <w:lang w:eastAsia="zh-CN"/>
        </w:rPr>
      </w:pPr>
    </w:p>
    <w:p w14:paraId="2F07186C" w14:textId="77777777" w:rsidR="00420EF7" w:rsidRDefault="00000000">
      <w:pPr>
        <w:rPr>
          <w:rFonts w:hint="eastAsia"/>
          <w:lang w:eastAsia="zh-CN"/>
        </w:rPr>
      </w:pPr>
      <w:r>
        <w:rPr>
          <w:sz w:val="0"/>
          <w:szCs w:val="0"/>
          <w:lang w:eastAsia="zh-CN"/>
        </w:rPr>
        <w:br w:type="page"/>
      </w:r>
    </w:p>
    <w:p w14:paraId="3E40B456" w14:textId="77777777" w:rsidR="00420EF7"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第三部分 专业名词解释</w:t>
      </w:r>
    </w:p>
    <w:p w14:paraId="53531D8F"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36A1DA61"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7A43967F"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0DF18F7C"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071A3994"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141F98B8"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w:t>
      </w:r>
      <w:r>
        <w:rPr>
          <w:rFonts w:ascii="仿宋_GB2312" w:eastAsia="仿宋_GB2312"/>
          <w:sz w:val="32"/>
          <w:szCs w:val="32"/>
          <w:lang w:eastAsia="zh-CN"/>
        </w:rPr>
        <w:t>“</w:t>
      </w:r>
      <w:r>
        <w:rPr>
          <w:rFonts w:ascii="仿宋_GB2312" w:eastAsia="仿宋_GB2312"/>
          <w:sz w:val="32"/>
          <w:szCs w:val="32"/>
          <w:lang w:eastAsia="zh-CN"/>
        </w:rPr>
        <w:t>财政拨款收入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事业收入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经营收入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附属单位上缴收入</w:t>
      </w:r>
      <w:r>
        <w:rPr>
          <w:rFonts w:ascii="仿宋_GB2312" w:eastAsia="仿宋_GB2312"/>
          <w:sz w:val="32"/>
          <w:szCs w:val="32"/>
          <w:lang w:eastAsia="zh-CN"/>
        </w:rPr>
        <w:t>”</w:t>
      </w:r>
      <w:r>
        <w:rPr>
          <w:rFonts w:ascii="仿宋_GB2312" w:eastAsia="仿宋_GB2312"/>
          <w:sz w:val="32"/>
          <w:szCs w:val="32"/>
          <w:lang w:eastAsia="zh-CN"/>
        </w:rPr>
        <w:t>等之外取得的收入。</w:t>
      </w:r>
    </w:p>
    <w:p w14:paraId="1B3275EE"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79E2EFF1"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21BF181"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550CAC91"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6245142F"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0F24434B"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7D363D27"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十三、</w:t>
      </w:r>
      <w:r>
        <w:rPr>
          <w:rFonts w:ascii="仿宋_GB2312" w:eastAsia="仿宋_GB2312"/>
          <w:b/>
          <w:sz w:val="32"/>
          <w:szCs w:val="32"/>
          <w:lang w:eastAsia="zh-CN"/>
        </w:rPr>
        <w:t>“</w:t>
      </w:r>
      <w:r>
        <w:rPr>
          <w:rFonts w:ascii="仿宋_GB2312" w:eastAsia="仿宋_GB2312"/>
          <w:b/>
          <w:sz w:val="32"/>
          <w:szCs w:val="32"/>
          <w:lang w:eastAsia="zh-CN"/>
        </w:rPr>
        <w:t>三公</w:t>
      </w:r>
      <w:r>
        <w:rPr>
          <w:rFonts w:ascii="仿宋_GB2312" w:eastAsia="仿宋_GB2312"/>
          <w:b/>
          <w:sz w:val="32"/>
          <w:szCs w:val="32"/>
          <w:lang w:eastAsia="zh-CN"/>
        </w:rPr>
        <w:t>”</w:t>
      </w:r>
      <w:r>
        <w:rPr>
          <w:rFonts w:ascii="仿宋_GB2312" w:eastAsia="仿宋_GB2312"/>
          <w:b/>
          <w:sz w:val="32"/>
          <w:szCs w:val="32"/>
          <w:lang w:eastAsia="zh-CN"/>
        </w:rPr>
        <w:t>经费：</w:t>
      </w:r>
      <w:r>
        <w:rPr>
          <w:rFonts w:ascii="仿宋_GB2312" w:eastAsia="仿宋_GB2312"/>
          <w:sz w:val="32"/>
          <w:szCs w:val="32"/>
          <w:lang w:eastAsia="zh-CN"/>
        </w:rPr>
        <w:t>指用财政拨款安排的因公出国（境）费、公务用车购置及运行费和公务接待费。其中，因公出国</w:t>
      </w:r>
      <w:r>
        <w:rPr>
          <w:rFonts w:ascii="仿宋_GB2312" w:eastAsia="仿宋_GB2312"/>
          <w:sz w:val="32"/>
          <w:szCs w:val="32"/>
          <w:lang w:eastAsia="zh-CN"/>
        </w:rPr>
        <w:lastRenderedPageBreak/>
        <w:t>（境）</w:t>
      </w:r>
      <w:proofErr w:type="gramStart"/>
      <w:r>
        <w:rPr>
          <w:rFonts w:ascii="仿宋_GB2312" w:eastAsia="仿宋_GB2312"/>
          <w:sz w:val="32"/>
          <w:szCs w:val="32"/>
          <w:lang w:eastAsia="zh-CN"/>
        </w:rPr>
        <w:t>费反映</w:t>
      </w:r>
      <w:proofErr w:type="gramEnd"/>
      <w:r>
        <w:rPr>
          <w:rFonts w:ascii="仿宋_GB2312" w:eastAsia="仿宋_GB2312"/>
          <w:sz w:val="32"/>
          <w:szCs w:val="32"/>
          <w:lang w:eastAsia="zh-CN"/>
        </w:rPr>
        <w:t>单位公务出国（境）的国际旅费、国外城市间交通费、住宿费、伙食费、培训费、公杂费等支出；公务用车购置反映公务用车购置支出（</w:t>
      </w:r>
      <w:proofErr w:type="gramStart"/>
      <w:r>
        <w:rPr>
          <w:rFonts w:ascii="仿宋_GB2312" w:eastAsia="仿宋_GB2312"/>
          <w:sz w:val="32"/>
          <w:szCs w:val="32"/>
          <w:lang w:eastAsia="zh-CN"/>
        </w:rPr>
        <w:t>含车辆</w:t>
      </w:r>
      <w:proofErr w:type="gramEnd"/>
      <w:r>
        <w:rPr>
          <w:rFonts w:ascii="仿宋_GB2312" w:eastAsia="仿宋_GB2312"/>
          <w:sz w:val="32"/>
          <w:szCs w:val="32"/>
          <w:lang w:eastAsia="zh-CN"/>
        </w:rPr>
        <w:t>购置税、牌照费）；公务用车运行维护费反映单位按规定保留的公务用车燃料费、维修费、过路过桥费、保险费、安全奖励费用等支出；公务接待</w:t>
      </w:r>
      <w:proofErr w:type="gramStart"/>
      <w:r>
        <w:rPr>
          <w:rFonts w:ascii="仿宋_GB2312" w:eastAsia="仿宋_GB2312"/>
          <w:sz w:val="32"/>
          <w:szCs w:val="32"/>
          <w:lang w:eastAsia="zh-CN"/>
        </w:rPr>
        <w:t>费反映</w:t>
      </w:r>
      <w:proofErr w:type="gramEnd"/>
      <w:r>
        <w:rPr>
          <w:rFonts w:ascii="仿宋_GB2312" w:eastAsia="仿宋_GB2312"/>
          <w:sz w:val="32"/>
          <w:szCs w:val="32"/>
          <w:lang w:eastAsia="zh-CN"/>
        </w:rPr>
        <w:t>单位按规定开支的各类公务接待（含外宾接待）费用。</w:t>
      </w:r>
    </w:p>
    <w:p w14:paraId="24D5081E" w14:textId="77777777" w:rsidR="00420EF7"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1BA51F9F" w14:textId="77777777" w:rsidR="00420EF7" w:rsidRDefault="00000000">
      <w:pPr>
        <w:rPr>
          <w:rFonts w:hint="eastAsia"/>
          <w:lang w:eastAsia="zh-CN"/>
        </w:rPr>
      </w:pPr>
      <w:r>
        <w:rPr>
          <w:sz w:val="0"/>
          <w:szCs w:val="0"/>
          <w:lang w:eastAsia="zh-CN"/>
        </w:rPr>
        <w:br w:type="page"/>
      </w:r>
    </w:p>
    <w:p w14:paraId="28BADD7F" w14:textId="77777777" w:rsidR="00420EF7"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第四部分 部门决算报表（见附表）</w:t>
      </w:r>
    </w:p>
    <w:p w14:paraId="23D01699"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00FFADAC"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二、《收入决算表》</w:t>
      </w:r>
    </w:p>
    <w:p w14:paraId="6BB65AE6"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三、《支出决算表》</w:t>
      </w:r>
    </w:p>
    <w:p w14:paraId="4DCA2B55"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5FED31F8"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29A2EBFC"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6A43E3CF"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七、《政府性基金预算财政拨款收入支出决算表》</w:t>
      </w:r>
    </w:p>
    <w:p w14:paraId="49875E0E"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69302177" w14:textId="77777777" w:rsidR="00420EF7"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sectPr w:rsidR="00420EF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4EE4" w14:textId="77777777" w:rsidR="00C25E73" w:rsidRDefault="00C25E73">
      <w:pPr>
        <w:spacing w:line="240" w:lineRule="auto"/>
        <w:rPr>
          <w:rFonts w:hint="eastAsia"/>
        </w:rPr>
      </w:pPr>
      <w:r>
        <w:separator/>
      </w:r>
    </w:p>
  </w:endnote>
  <w:endnote w:type="continuationSeparator" w:id="0">
    <w:p w14:paraId="19050AF7" w14:textId="77777777" w:rsidR="00C25E73" w:rsidRDefault="00C25E7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EE33" w14:textId="77777777" w:rsidR="00C25E73" w:rsidRDefault="00C25E73">
      <w:pPr>
        <w:spacing w:after="0"/>
        <w:rPr>
          <w:rFonts w:hint="eastAsia"/>
        </w:rPr>
      </w:pPr>
      <w:r>
        <w:separator/>
      </w:r>
    </w:p>
  </w:footnote>
  <w:footnote w:type="continuationSeparator" w:id="0">
    <w:p w14:paraId="3B6A2328" w14:textId="77777777" w:rsidR="00C25E73" w:rsidRDefault="00C25E73">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20AF7"/>
    <w:rsid w:val="00023031"/>
    <w:rsid w:val="000A5C77"/>
    <w:rsid w:val="001F7680"/>
    <w:rsid w:val="00220AF7"/>
    <w:rsid w:val="0027682A"/>
    <w:rsid w:val="003138BD"/>
    <w:rsid w:val="00392052"/>
    <w:rsid w:val="003C0092"/>
    <w:rsid w:val="00420EF7"/>
    <w:rsid w:val="004D48D1"/>
    <w:rsid w:val="00552615"/>
    <w:rsid w:val="005C76C5"/>
    <w:rsid w:val="008514ED"/>
    <w:rsid w:val="008C3A24"/>
    <w:rsid w:val="009118C2"/>
    <w:rsid w:val="00982D69"/>
    <w:rsid w:val="009B5E1D"/>
    <w:rsid w:val="00AA45A6"/>
    <w:rsid w:val="00AB7B42"/>
    <w:rsid w:val="00C04393"/>
    <w:rsid w:val="00C25E73"/>
    <w:rsid w:val="00C77F25"/>
    <w:rsid w:val="00D148F2"/>
    <w:rsid w:val="00D6501C"/>
    <w:rsid w:val="00D83C91"/>
    <w:rsid w:val="00EC1F1C"/>
    <w:rsid w:val="3C2841D8"/>
    <w:rsid w:val="465029A7"/>
    <w:rsid w:val="5C1B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ED03B"/>
  <w15:docId w15:val="{137E1886-780B-4F93-96F7-48B60ABB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left="720"/>
    </w:pPr>
  </w:style>
  <w:style w:type="paragraph" w:styleId="a4">
    <w:name w:val="caption"/>
    <w:basedOn w:val="a"/>
    <w:next w:val="a"/>
    <w:uiPriority w:val="35"/>
    <w:semiHidden/>
    <w:unhideWhenUsed/>
    <w:qFormat/>
    <w:pPr>
      <w:spacing w:line="240" w:lineRule="auto"/>
    </w:pPr>
    <w:rPr>
      <w:b/>
      <w:bCs/>
      <w:color w:val="4472C4" w:themeColor="accent1"/>
      <w:sz w:val="18"/>
      <w:szCs w:val="18"/>
    </w:rPr>
  </w:style>
  <w:style w:type="paragraph" w:styleId="a5">
    <w:name w:val="footer"/>
    <w:basedOn w:val="a"/>
    <w:link w:val="a6"/>
    <w:uiPriority w:val="99"/>
    <w:unhideWhenUsed/>
    <w:qFormat/>
    <w:pPr>
      <w:widowControl w:val="0"/>
      <w:tabs>
        <w:tab w:val="center" w:pos="4153"/>
        <w:tab w:val="right" w:pos="8306"/>
      </w:tabs>
      <w:snapToGrid w:val="0"/>
      <w:spacing w:after="0" w:line="240" w:lineRule="auto"/>
    </w:pPr>
    <w:rPr>
      <w:kern w:val="2"/>
      <w:sz w:val="18"/>
      <w:szCs w:val="18"/>
      <w:lang w:eastAsia="zh-CN"/>
      <w14:ligatures w14:val="standardContextual"/>
    </w:rPr>
  </w:style>
  <w:style w:type="paragraph" w:styleId="a7">
    <w:name w:val="header"/>
    <w:basedOn w:val="a"/>
    <w:link w:val="a8"/>
    <w:uiPriority w:val="99"/>
    <w:unhideWhenUsed/>
    <w:qFormat/>
    <w:pPr>
      <w:tabs>
        <w:tab w:val="center" w:pos="4680"/>
        <w:tab w:val="right" w:pos="9360"/>
      </w:tabs>
    </w:pPr>
  </w:style>
  <w:style w:type="paragraph" w:styleId="a9">
    <w:name w:val="Subtitle"/>
    <w:basedOn w:val="a"/>
    <w:next w:val="a"/>
    <w:link w:val="aa"/>
    <w:uiPriority w:val="11"/>
    <w:qFormat/>
    <w:pPr>
      <w:ind w:left="86"/>
    </w:pPr>
    <w:rPr>
      <w:rFonts w:asciiTheme="majorHAnsi" w:eastAsiaTheme="majorEastAsia" w:hAnsiTheme="majorHAnsi" w:cstheme="majorBidi"/>
      <w:i/>
      <w:iCs/>
      <w:color w:val="4472C4" w:themeColor="accent1"/>
      <w:spacing w:val="15"/>
      <w:sz w:val="24"/>
      <w:szCs w:val="24"/>
    </w:rPr>
  </w:style>
  <w:style w:type="paragraph" w:styleId="ab">
    <w:name w:val="Title"/>
    <w:basedOn w:val="a"/>
    <w:next w:val="a"/>
    <w:link w:val="ac"/>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Hyperlink"/>
    <w:basedOn w:val="a0"/>
    <w:uiPriority w:val="99"/>
    <w:unhideWhenUsed/>
    <w:qFormat/>
    <w:rPr>
      <w:color w:val="0563C1" w:themeColor="hyperlink"/>
      <w:u w:val="single"/>
    </w:rPr>
  </w:style>
  <w:style w:type="character" w:customStyle="1" w:styleId="a8">
    <w:name w:val="页眉 字符"/>
    <w:basedOn w:val="a0"/>
    <w:link w:val="a7"/>
    <w:uiPriority w:val="99"/>
  </w:style>
  <w:style w:type="character" w:customStyle="1" w:styleId="10">
    <w:name w:val="标题 1 字符"/>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Pr>
      <w:rFonts w:asciiTheme="majorHAnsi" w:eastAsiaTheme="majorEastAsia" w:hAnsiTheme="majorHAnsi" w:cstheme="majorBidi"/>
      <w:b/>
      <w:bCs/>
      <w:i/>
      <w:iCs/>
      <w:color w:val="4472C4" w:themeColor="accent1"/>
    </w:rPr>
  </w:style>
  <w:style w:type="character" w:customStyle="1" w:styleId="aa">
    <w:name w:val="副标题 字符"/>
    <w:basedOn w:val="a0"/>
    <w:link w:val="a9"/>
    <w:uiPriority w:val="11"/>
    <w:qFormat/>
    <w:rPr>
      <w:rFonts w:asciiTheme="majorHAnsi" w:eastAsiaTheme="majorEastAsia" w:hAnsiTheme="majorHAnsi" w:cstheme="majorBidi"/>
      <w:i/>
      <w:iCs/>
      <w:color w:val="4472C4" w:themeColor="accent1"/>
      <w:spacing w:val="15"/>
      <w:sz w:val="24"/>
      <w:szCs w:val="24"/>
    </w:rPr>
  </w:style>
  <w:style w:type="character" w:customStyle="1" w:styleId="ac">
    <w:name w:val="标题 字符"/>
    <w:basedOn w:val="a0"/>
    <w:link w:val="ab"/>
    <w:uiPriority w:val="10"/>
    <w:qFormat/>
    <w:rPr>
      <w:rFonts w:asciiTheme="majorHAnsi" w:eastAsiaTheme="majorEastAsia" w:hAnsiTheme="majorHAnsi" w:cstheme="majorBidi"/>
      <w:color w:val="323E4F" w:themeColor="text2" w:themeShade="BF"/>
      <w:spacing w:val="5"/>
      <w:kern w:val="28"/>
      <w:sz w:val="52"/>
      <w:szCs w:val="52"/>
    </w:rPr>
  </w:style>
  <w:style w:type="character" w:customStyle="1" w:styleId="a6">
    <w:name w:val="页脚 字符"/>
    <w:basedOn w:val="a0"/>
    <w:link w:val="a5"/>
    <w:uiPriority w:val="99"/>
    <w:rPr>
      <w:kern w:val="2"/>
      <w:sz w:val="18"/>
      <w:szCs w:val="1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50</Pages>
  <Words>10706</Words>
  <Characters>12741</Characters>
  <Application>Microsoft Office Word</Application>
  <DocSecurity>0</DocSecurity>
  <Lines>2548</Lines>
  <Paragraphs>2131</Paragraphs>
  <ScaleCrop>false</ScaleCrop>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晓 程</cp:lastModifiedBy>
  <cp:revision>8</cp:revision>
  <dcterms:created xsi:type="dcterms:W3CDTF">2025-08-25T09:05:00Z</dcterms:created>
  <dcterms:modified xsi:type="dcterms:W3CDTF">2025-09-25T03:48:00Z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25CF63331D9B4579BE8D3E30FB3032B3_12</vt:lpwstr>
  </property>
</Properties>
</file>